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BE5931" w14:textId="77777777" w:rsidR="00976B20" w:rsidRDefault="00976B20">
      <w:pPr>
        <w:rPr>
          <w:rtl/>
        </w:rPr>
      </w:pPr>
    </w:p>
    <w:p w14:paraId="09705B69" w14:textId="5D8E6D88" w:rsidR="005A4F84" w:rsidRDefault="00ED1C2D" w:rsidP="005A4F84">
      <w:pPr>
        <w:spacing w:line="360" w:lineRule="auto"/>
        <w:jc w:val="center"/>
        <w:rPr>
          <w:b/>
          <w:bCs/>
          <w:sz w:val="22"/>
          <w:szCs w:val="28"/>
          <w:u w:val="single"/>
          <w:rtl/>
        </w:rPr>
      </w:pPr>
      <w:r>
        <w:rPr>
          <w:rFonts w:hint="cs"/>
          <w:b/>
          <w:bCs/>
          <w:sz w:val="22"/>
          <w:szCs w:val="28"/>
          <w:u w:val="single"/>
          <w:rtl/>
        </w:rPr>
        <w:t>פרוטוקול ועדת מכרזים</w:t>
      </w:r>
    </w:p>
    <w:p w14:paraId="53683B5D" w14:textId="791C1C60" w:rsidR="00ED1C2D" w:rsidRPr="006B24BF" w:rsidRDefault="006B24BF" w:rsidP="00ED1C2D">
      <w:pPr>
        <w:spacing w:line="360" w:lineRule="auto"/>
        <w:ind w:left="48"/>
        <w:jc w:val="center"/>
        <w:rPr>
          <w:szCs w:val="20"/>
          <w:rtl/>
        </w:rPr>
      </w:pPr>
      <w:r>
        <w:rPr>
          <w:rFonts w:hint="cs"/>
          <w:szCs w:val="20"/>
          <w:rtl/>
        </w:rPr>
        <w:t xml:space="preserve">   </w:t>
      </w:r>
      <w:r w:rsidR="00ED1C2D" w:rsidRPr="006B24BF">
        <w:rPr>
          <w:rFonts w:hint="cs"/>
          <w:szCs w:val="20"/>
          <w:rtl/>
        </w:rPr>
        <w:t>(ההחלטה התקבלה בסבב חתימות)</w:t>
      </w:r>
    </w:p>
    <w:p w14:paraId="366F7DDF" w14:textId="00178BB7" w:rsidR="005A4F84" w:rsidRPr="007438E7" w:rsidRDefault="005A4F84" w:rsidP="00ED1C2D">
      <w:pPr>
        <w:spacing w:line="360" w:lineRule="auto"/>
        <w:jc w:val="center"/>
        <w:rPr>
          <w:b/>
          <w:bCs/>
          <w:u w:val="single"/>
          <w:rtl/>
        </w:rPr>
      </w:pPr>
      <w:r w:rsidRPr="007438E7">
        <w:rPr>
          <w:rFonts w:hint="cs"/>
          <w:b/>
          <w:bCs/>
          <w:u w:val="single"/>
          <w:rtl/>
        </w:rPr>
        <w:t>בנושא: מכרז ל</w:t>
      </w:r>
      <w:r w:rsidR="00622C79">
        <w:rPr>
          <w:rFonts w:hint="cs"/>
          <w:b/>
          <w:bCs/>
          <w:u w:val="single"/>
          <w:rtl/>
        </w:rPr>
        <w:t>השכרת</w:t>
      </w:r>
      <w:r w:rsidRPr="007438E7">
        <w:rPr>
          <w:rFonts w:hint="cs"/>
          <w:b/>
          <w:bCs/>
          <w:u w:val="single"/>
          <w:rtl/>
        </w:rPr>
        <w:t xml:space="preserve"> </w:t>
      </w:r>
      <w:r w:rsidR="00622C79">
        <w:rPr>
          <w:rFonts w:hint="cs"/>
          <w:b/>
          <w:bCs/>
          <w:u w:val="single"/>
          <w:rtl/>
        </w:rPr>
        <w:t>נכס</w:t>
      </w:r>
      <w:r w:rsidRPr="007438E7">
        <w:rPr>
          <w:rFonts w:hint="cs"/>
          <w:b/>
          <w:bCs/>
          <w:u w:val="single"/>
          <w:rtl/>
        </w:rPr>
        <w:t xml:space="preserve"> מדינה </w:t>
      </w:r>
      <w:r w:rsidR="00622C79">
        <w:rPr>
          <w:rFonts w:hint="cs"/>
          <w:b/>
          <w:bCs/>
          <w:u w:val="single"/>
          <w:rtl/>
        </w:rPr>
        <w:t xml:space="preserve">ברח' </w:t>
      </w:r>
      <w:proofErr w:type="spellStart"/>
      <w:r w:rsidR="00E97E61">
        <w:rPr>
          <w:rFonts w:hint="cs"/>
          <w:b/>
          <w:bCs/>
          <w:u w:val="single"/>
          <w:rtl/>
        </w:rPr>
        <w:t>הלח"י</w:t>
      </w:r>
      <w:proofErr w:type="spellEnd"/>
      <w:r w:rsidR="00E97E61">
        <w:rPr>
          <w:rFonts w:hint="cs"/>
          <w:b/>
          <w:bCs/>
          <w:u w:val="single"/>
          <w:rtl/>
        </w:rPr>
        <w:t xml:space="preserve"> 10 בני ברק (</w:t>
      </w:r>
      <w:proofErr w:type="spellStart"/>
      <w:r w:rsidR="00E97E61">
        <w:rPr>
          <w:rFonts w:hint="cs"/>
          <w:b/>
          <w:bCs/>
          <w:u w:val="single"/>
          <w:rtl/>
        </w:rPr>
        <w:t>אמגון</w:t>
      </w:r>
      <w:proofErr w:type="spellEnd"/>
      <w:r w:rsidR="00E97E61">
        <w:rPr>
          <w:rFonts w:hint="cs"/>
          <w:b/>
          <w:bCs/>
          <w:u w:val="single"/>
          <w:rtl/>
        </w:rPr>
        <w:t>)</w:t>
      </w:r>
      <w:r w:rsidR="00622C79">
        <w:rPr>
          <w:rFonts w:hint="cs"/>
          <w:b/>
          <w:bCs/>
          <w:u w:val="single"/>
          <w:rtl/>
        </w:rPr>
        <w:t xml:space="preserve"> -</w:t>
      </w:r>
      <w:r w:rsidR="00275BCF" w:rsidRPr="007438E7">
        <w:rPr>
          <w:rFonts w:hint="cs"/>
          <w:b/>
          <w:bCs/>
          <w:u w:val="single"/>
          <w:rtl/>
        </w:rPr>
        <w:t xml:space="preserve"> תשובות לשאלות הבהרה</w:t>
      </w:r>
      <w:r w:rsidR="005D4F8F" w:rsidRPr="007438E7">
        <w:rPr>
          <w:rFonts w:hint="cs"/>
          <w:b/>
          <w:bCs/>
          <w:u w:val="single"/>
          <w:rtl/>
        </w:rPr>
        <w:t xml:space="preserve"> </w:t>
      </w:r>
    </w:p>
    <w:p w14:paraId="09555C68" w14:textId="5CA0659F" w:rsidR="007438E7" w:rsidRDefault="007438E7" w:rsidP="007438E7">
      <w:pPr>
        <w:rPr>
          <w:b/>
          <w:bCs/>
          <w:u w:val="single"/>
          <w:rtl/>
        </w:rPr>
      </w:pPr>
    </w:p>
    <w:tbl>
      <w:tblPr>
        <w:bidiVisual/>
        <w:tblW w:w="8079" w:type="dxa"/>
        <w:tblInd w:w="1057" w:type="dxa"/>
        <w:tblLook w:val="04A0" w:firstRow="1" w:lastRow="0" w:firstColumn="1" w:lastColumn="0" w:noHBand="0" w:noVBand="1"/>
      </w:tblPr>
      <w:tblGrid>
        <w:gridCol w:w="2409"/>
        <w:gridCol w:w="547"/>
        <w:gridCol w:w="5123"/>
      </w:tblGrid>
      <w:tr w:rsidR="00622C79" w:rsidRPr="00B00992" w14:paraId="6FC22F78" w14:textId="77777777" w:rsidTr="000F57D9">
        <w:tc>
          <w:tcPr>
            <w:tcW w:w="2409" w:type="dxa"/>
          </w:tcPr>
          <w:p w14:paraId="51397F26" w14:textId="77777777" w:rsidR="00622C79" w:rsidRPr="00B00992" w:rsidRDefault="00622C79" w:rsidP="000F57D9">
            <w:pPr>
              <w:spacing w:before="20" w:after="20" w:line="240" w:lineRule="auto"/>
              <w:ind w:left="0"/>
              <w:rPr>
                <w:b/>
                <w:bCs/>
                <w:rtl/>
              </w:rPr>
            </w:pPr>
            <w:bookmarkStart w:id="0" w:name="_Hlk64794486"/>
            <w:r w:rsidRPr="00B00992">
              <w:rPr>
                <w:rFonts w:hint="cs"/>
                <w:b/>
                <w:bCs/>
                <w:u w:val="single"/>
                <w:rtl/>
              </w:rPr>
              <w:t>חברי ועדה</w:t>
            </w:r>
            <w:r w:rsidRPr="00B00992">
              <w:rPr>
                <w:rFonts w:hint="cs"/>
                <w:b/>
                <w:bCs/>
                <w:rtl/>
              </w:rPr>
              <w:t>:</w:t>
            </w:r>
          </w:p>
        </w:tc>
        <w:tc>
          <w:tcPr>
            <w:tcW w:w="547" w:type="dxa"/>
          </w:tcPr>
          <w:p w14:paraId="25CFABE0" w14:textId="77777777" w:rsidR="00622C79" w:rsidRPr="00B00992" w:rsidRDefault="00622C79" w:rsidP="000F57D9">
            <w:pPr>
              <w:spacing w:before="20" w:after="20" w:line="240" w:lineRule="auto"/>
              <w:ind w:left="0"/>
              <w:rPr>
                <w:rtl/>
              </w:rPr>
            </w:pPr>
          </w:p>
        </w:tc>
        <w:tc>
          <w:tcPr>
            <w:tcW w:w="5123" w:type="dxa"/>
          </w:tcPr>
          <w:p w14:paraId="2B016666" w14:textId="77777777" w:rsidR="00622C79" w:rsidRPr="00B00992" w:rsidRDefault="00622C79" w:rsidP="000F57D9">
            <w:pPr>
              <w:spacing w:before="20" w:after="20" w:line="240" w:lineRule="auto"/>
              <w:ind w:left="0"/>
              <w:rPr>
                <w:rtl/>
              </w:rPr>
            </w:pPr>
          </w:p>
        </w:tc>
      </w:tr>
      <w:tr w:rsidR="00622C79" w:rsidRPr="00F459D7" w14:paraId="7700CA88" w14:textId="77777777" w:rsidTr="000F57D9">
        <w:tc>
          <w:tcPr>
            <w:tcW w:w="2409" w:type="dxa"/>
          </w:tcPr>
          <w:p w14:paraId="07A3F553" w14:textId="77777777" w:rsidR="00622C79" w:rsidRPr="00F459D7" w:rsidRDefault="00622C79" w:rsidP="000F57D9">
            <w:pPr>
              <w:spacing w:before="20" w:after="20" w:line="240" w:lineRule="auto"/>
              <w:ind w:left="0"/>
              <w:rPr>
                <w:rtl/>
              </w:rPr>
            </w:pPr>
            <w:r w:rsidRPr="00F459D7">
              <w:rPr>
                <w:rFonts w:hint="cs"/>
                <w:rtl/>
              </w:rPr>
              <w:t xml:space="preserve">מר מיכאל </w:t>
            </w:r>
            <w:proofErr w:type="spellStart"/>
            <w:r w:rsidRPr="00F459D7">
              <w:rPr>
                <w:rFonts w:hint="cs"/>
                <w:rtl/>
              </w:rPr>
              <w:t>רבזין</w:t>
            </w:r>
            <w:proofErr w:type="spellEnd"/>
            <w:r w:rsidRPr="00F459D7">
              <w:tab/>
            </w:r>
          </w:p>
        </w:tc>
        <w:tc>
          <w:tcPr>
            <w:tcW w:w="547" w:type="dxa"/>
          </w:tcPr>
          <w:p w14:paraId="380725D4"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05430418" w14:textId="77777777" w:rsidR="00622C79" w:rsidRPr="00F459D7" w:rsidRDefault="00622C79" w:rsidP="000F57D9">
            <w:pPr>
              <w:spacing w:before="20" w:after="20" w:line="240" w:lineRule="auto"/>
              <w:ind w:left="0"/>
              <w:rPr>
                <w:rtl/>
              </w:rPr>
            </w:pPr>
            <w:r w:rsidRPr="00F459D7">
              <w:rPr>
                <w:rFonts w:hint="cs"/>
                <w:rtl/>
              </w:rPr>
              <w:t xml:space="preserve">מ"מ יו"ר הוועדה, מנהל </w:t>
            </w:r>
            <w:proofErr w:type="spellStart"/>
            <w:r w:rsidRPr="00F459D7">
              <w:rPr>
                <w:rFonts w:hint="cs"/>
                <w:rtl/>
              </w:rPr>
              <w:t>מינהל</w:t>
            </w:r>
            <w:proofErr w:type="spellEnd"/>
            <w:r w:rsidRPr="00F459D7">
              <w:rPr>
                <w:rFonts w:hint="cs"/>
                <w:rtl/>
              </w:rPr>
              <w:t xml:space="preserve"> הדיור הממשלתי</w:t>
            </w:r>
          </w:p>
        </w:tc>
      </w:tr>
      <w:tr w:rsidR="00622C79" w:rsidRPr="00F459D7" w14:paraId="773C4E4F" w14:textId="77777777" w:rsidTr="000F57D9">
        <w:tc>
          <w:tcPr>
            <w:tcW w:w="2409" w:type="dxa"/>
          </w:tcPr>
          <w:p w14:paraId="7466BDFC" w14:textId="77777777" w:rsidR="00622C79" w:rsidRPr="00F459D7" w:rsidRDefault="00622C79" w:rsidP="000F57D9">
            <w:pPr>
              <w:spacing w:before="20" w:after="20" w:line="240" w:lineRule="auto"/>
              <w:ind w:left="0"/>
              <w:rPr>
                <w:rtl/>
              </w:rPr>
            </w:pPr>
            <w:r w:rsidRPr="00F459D7">
              <w:rPr>
                <w:rFonts w:hint="cs"/>
                <w:rtl/>
              </w:rPr>
              <w:t xml:space="preserve">עו"ד </w:t>
            </w:r>
            <w:proofErr w:type="spellStart"/>
            <w:r>
              <w:rPr>
                <w:rFonts w:hint="cs"/>
                <w:rtl/>
              </w:rPr>
              <w:t>נטעלי</w:t>
            </w:r>
            <w:proofErr w:type="spellEnd"/>
            <w:r>
              <w:rPr>
                <w:rFonts w:hint="cs"/>
                <w:rtl/>
              </w:rPr>
              <w:t xml:space="preserve"> כהן</w:t>
            </w:r>
            <w:r w:rsidRPr="00F459D7">
              <w:rPr>
                <w:rFonts w:hint="cs"/>
                <w:rtl/>
              </w:rPr>
              <w:t xml:space="preserve"> </w:t>
            </w:r>
          </w:p>
        </w:tc>
        <w:tc>
          <w:tcPr>
            <w:tcW w:w="547" w:type="dxa"/>
          </w:tcPr>
          <w:p w14:paraId="2493730C"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47B148A2" w14:textId="77777777" w:rsidR="00622C79" w:rsidRPr="00F459D7" w:rsidRDefault="00622C79" w:rsidP="000F57D9">
            <w:pPr>
              <w:spacing w:before="20" w:after="20" w:line="240" w:lineRule="auto"/>
              <w:ind w:left="0"/>
              <w:rPr>
                <w:rtl/>
              </w:rPr>
            </w:pPr>
            <w:r w:rsidRPr="00F459D7">
              <w:rPr>
                <w:rFonts w:hint="cs"/>
                <w:rtl/>
              </w:rPr>
              <w:t>חברה, נציגת היועץ המשפטי של משרד האוצר</w:t>
            </w:r>
          </w:p>
        </w:tc>
      </w:tr>
      <w:tr w:rsidR="00622C79" w:rsidRPr="00F459D7" w14:paraId="1FD060C5" w14:textId="77777777" w:rsidTr="000F57D9">
        <w:tc>
          <w:tcPr>
            <w:tcW w:w="2409" w:type="dxa"/>
          </w:tcPr>
          <w:p w14:paraId="5F951646" w14:textId="7ED9174D" w:rsidR="00622C79" w:rsidRPr="00F459D7" w:rsidRDefault="00622C79" w:rsidP="000F57D9">
            <w:pPr>
              <w:spacing w:before="20" w:after="20" w:line="240" w:lineRule="auto"/>
              <w:ind w:left="0"/>
              <w:rPr>
                <w:rtl/>
              </w:rPr>
            </w:pPr>
            <w:r w:rsidRPr="00F459D7">
              <w:rPr>
                <w:rFonts w:hint="cs"/>
                <w:rtl/>
              </w:rPr>
              <w:t xml:space="preserve">גב' </w:t>
            </w:r>
            <w:r>
              <w:rPr>
                <w:rFonts w:hint="cs"/>
                <w:rtl/>
              </w:rPr>
              <w:t>שרית יעקב</w:t>
            </w:r>
          </w:p>
        </w:tc>
        <w:tc>
          <w:tcPr>
            <w:tcW w:w="547" w:type="dxa"/>
          </w:tcPr>
          <w:p w14:paraId="758452B8"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70664E22" w14:textId="13BE3340" w:rsidR="00622C79" w:rsidRPr="00F459D7" w:rsidRDefault="00622C79" w:rsidP="000F57D9">
            <w:pPr>
              <w:spacing w:before="20" w:after="20" w:line="240" w:lineRule="auto"/>
              <w:ind w:left="0"/>
              <w:rPr>
                <w:rtl/>
              </w:rPr>
            </w:pPr>
            <w:r w:rsidRPr="00F459D7">
              <w:rPr>
                <w:rFonts w:hint="cs"/>
                <w:rtl/>
              </w:rPr>
              <w:t xml:space="preserve">חברה, </w:t>
            </w:r>
            <w:r>
              <w:rPr>
                <w:rFonts w:hint="cs"/>
                <w:rtl/>
              </w:rPr>
              <w:t xml:space="preserve">נציגת </w:t>
            </w:r>
            <w:proofErr w:type="spellStart"/>
            <w:r>
              <w:rPr>
                <w:rFonts w:hint="cs"/>
                <w:rtl/>
              </w:rPr>
              <w:t>חשבות</w:t>
            </w:r>
            <w:proofErr w:type="spellEnd"/>
            <w:r w:rsidRPr="00F459D7">
              <w:rPr>
                <w:rFonts w:hint="cs"/>
                <w:rtl/>
              </w:rPr>
              <w:t xml:space="preserve"> משרד האוצר  </w:t>
            </w:r>
          </w:p>
        </w:tc>
      </w:tr>
      <w:tr w:rsidR="00622C79" w:rsidRPr="00F459D7" w14:paraId="1E6B36F0" w14:textId="77777777" w:rsidTr="000F57D9">
        <w:tc>
          <w:tcPr>
            <w:tcW w:w="2409" w:type="dxa"/>
          </w:tcPr>
          <w:p w14:paraId="181D2722" w14:textId="77777777" w:rsidR="00622C79" w:rsidRPr="00F459D7" w:rsidRDefault="00622C79" w:rsidP="000F57D9">
            <w:pPr>
              <w:spacing w:before="20" w:after="20" w:line="240" w:lineRule="auto"/>
              <w:ind w:left="0"/>
              <w:rPr>
                <w:rtl/>
              </w:rPr>
            </w:pPr>
            <w:r w:rsidRPr="00F459D7">
              <w:rPr>
                <w:rFonts w:hint="cs"/>
                <w:rtl/>
              </w:rPr>
              <w:t>מר אור חג'ג'</w:t>
            </w:r>
          </w:p>
        </w:tc>
        <w:tc>
          <w:tcPr>
            <w:tcW w:w="547" w:type="dxa"/>
          </w:tcPr>
          <w:p w14:paraId="3172F45B"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221518F5" w14:textId="77777777" w:rsidR="00622C79" w:rsidRPr="00F459D7" w:rsidRDefault="00622C79" w:rsidP="000F57D9">
            <w:pPr>
              <w:spacing w:before="20" w:after="20" w:line="240" w:lineRule="auto"/>
              <w:ind w:left="0"/>
              <w:rPr>
                <w:rtl/>
              </w:rPr>
            </w:pPr>
            <w:r w:rsidRPr="00F459D7">
              <w:rPr>
                <w:rFonts w:hint="cs"/>
                <w:rtl/>
              </w:rPr>
              <w:t>חבר, נציג השמאי הממשלתי הראשי</w:t>
            </w:r>
          </w:p>
        </w:tc>
      </w:tr>
      <w:tr w:rsidR="00622C79" w:rsidRPr="00F459D7" w14:paraId="37109DDA" w14:textId="77777777" w:rsidTr="000F57D9">
        <w:tc>
          <w:tcPr>
            <w:tcW w:w="2409" w:type="dxa"/>
          </w:tcPr>
          <w:p w14:paraId="1227570D" w14:textId="77777777" w:rsidR="00622C79" w:rsidRPr="00F459D7" w:rsidRDefault="00622C79" w:rsidP="000F57D9">
            <w:pPr>
              <w:spacing w:before="20" w:after="20" w:line="240" w:lineRule="auto"/>
              <w:ind w:left="0"/>
              <w:rPr>
                <w:rtl/>
              </w:rPr>
            </w:pPr>
            <w:r w:rsidRPr="00F459D7">
              <w:rPr>
                <w:rFonts w:hint="cs"/>
                <w:rtl/>
              </w:rPr>
              <w:t>מר אורי לאני</w:t>
            </w:r>
          </w:p>
        </w:tc>
        <w:tc>
          <w:tcPr>
            <w:tcW w:w="547" w:type="dxa"/>
          </w:tcPr>
          <w:p w14:paraId="0A435A9A"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54F7875B" w14:textId="77777777" w:rsidR="00622C79" w:rsidRPr="00F459D7" w:rsidRDefault="00622C79" w:rsidP="000F57D9">
            <w:pPr>
              <w:spacing w:before="20" w:after="20" w:line="240" w:lineRule="auto"/>
              <w:ind w:left="0"/>
              <w:rPr>
                <w:rtl/>
              </w:rPr>
            </w:pPr>
            <w:r w:rsidRPr="00F459D7">
              <w:rPr>
                <w:rFonts w:hint="cs"/>
                <w:rtl/>
              </w:rPr>
              <w:t xml:space="preserve">חבר, </w:t>
            </w:r>
            <w:proofErr w:type="spellStart"/>
            <w:r w:rsidRPr="00F459D7">
              <w:rPr>
                <w:rFonts w:hint="cs"/>
                <w:rtl/>
              </w:rPr>
              <w:t>מינהל</w:t>
            </w:r>
            <w:proofErr w:type="spellEnd"/>
            <w:r w:rsidRPr="00F459D7">
              <w:rPr>
                <w:rFonts w:hint="cs"/>
                <w:rtl/>
              </w:rPr>
              <w:t xml:space="preserve"> הדיור הממשלתי</w:t>
            </w:r>
          </w:p>
        </w:tc>
      </w:tr>
      <w:tr w:rsidR="00622C79" w:rsidRPr="00F459D7" w14:paraId="51574A96" w14:textId="77777777" w:rsidTr="000F57D9">
        <w:tc>
          <w:tcPr>
            <w:tcW w:w="2409" w:type="dxa"/>
          </w:tcPr>
          <w:p w14:paraId="13848E56" w14:textId="77777777" w:rsidR="00622C79" w:rsidRPr="00F459D7" w:rsidRDefault="00622C79" w:rsidP="000F57D9">
            <w:pPr>
              <w:spacing w:before="20" w:after="20" w:line="240" w:lineRule="auto"/>
              <w:ind w:left="0"/>
              <w:rPr>
                <w:rtl/>
              </w:rPr>
            </w:pPr>
          </w:p>
        </w:tc>
        <w:tc>
          <w:tcPr>
            <w:tcW w:w="547" w:type="dxa"/>
          </w:tcPr>
          <w:p w14:paraId="5F55406C" w14:textId="77777777" w:rsidR="00622C79" w:rsidRPr="00F459D7" w:rsidRDefault="00622C79" w:rsidP="000F57D9">
            <w:pPr>
              <w:spacing w:before="20" w:after="20" w:line="240" w:lineRule="auto"/>
              <w:ind w:left="0"/>
              <w:rPr>
                <w:rtl/>
              </w:rPr>
            </w:pPr>
          </w:p>
        </w:tc>
        <w:tc>
          <w:tcPr>
            <w:tcW w:w="5123" w:type="dxa"/>
          </w:tcPr>
          <w:p w14:paraId="64955E80" w14:textId="77777777" w:rsidR="00622C79" w:rsidRPr="00F459D7" w:rsidRDefault="00622C79" w:rsidP="000F57D9">
            <w:pPr>
              <w:spacing w:before="20" w:after="20" w:line="240" w:lineRule="auto"/>
              <w:ind w:left="0"/>
              <w:rPr>
                <w:rtl/>
              </w:rPr>
            </w:pPr>
          </w:p>
        </w:tc>
      </w:tr>
      <w:tr w:rsidR="00622C79" w:rsidRPr="00F459D7" w14:paraId="7D634ED5" w14:textId="77777777" w:rsidTr="000F57D9">
        <w:tc>
          <w:tcPr>
            <w:tcW w:w="2409" w:type="dxa"/>
          </w:tcPr>
          <w:p w14:paraId="1CD54086" w14:textId="77777777" w:rsidR="00622C79" w:rsidRPr="00F459D7" w:rsidRDefault="00622C79" w:rsidP="000F57D9">
            <w:pPr>
              <w:spacing w:before="20" w:after="20" w:line="240" w:lineRule="auto"/>
              <w:ind w:left="0"/>
              <w:rPr>
                <w:b/>
                <w:bCs/>
                <w:rtl/>
              </w:rPr>
            </w:pPr>
            <w:r w:rsidRPr="00F459D7">
              <w:rPr>
                <w:rFonts w:hint="cs"/>
                <w:b/>
                <w:bCs/>
                <w:u w:val="single"/>
                <w:rtl/>
              </w:rPr>
              <w:t>משתתפים</w:t>
            </w:r>
            <w:r w:rsidRPr="00F459D7">
              <w:rPr>
                <w:rFonts w:hint="cs"/>
                <w:b/>
                <w:bCs/>
                <w:rtl/>
              </w:rPr>
              <w:t>:</w:t>
            </w:r>
          </w:p>
        </w:tc>
        <w:tc>
          <w:tcPr>
            <w:tcW w:w="547" w:type="dxa"/>
          </w:tcPr>
          <w:p w14:paraId="3C191AF7" w14:textId="77777777" w:rsidR="00622C79" w:rsidRPr="00F459D7" w:rsidRDefault="00622C79" w:rsidP="000F57D9">
            <w:pPr>
              <w:spacing w:before="20" w:after="20" w:line="240" w:lineRule="auto"/>
              <w:ind w:left="0"/>
              <w:rPr>
                <w:rtl/>
              </w:rPr>
            </w:pPr>
          </w:p>
        </w:tc>
        <w:tc>
          <w:tcPr>
            <w:tcW w:w="5123" w:type="dxa"/>
          </w:tcPr>
          <w:p w14:paraId="2A2C37BE" w14:textId="77777777" w:rsidR="00622C79" w:rsidRPr="00F459D7" w:rsidRDefault="00622C79" w:rsidP="000F57D9">
            <w:pPr>
              <w:spacing w:before="20" w:after="20" w:line="240" w:lineRule="auto"/>
              <w:ind w:left="0"/>
              <w:rPr>
                <w:rtl/>
              </w:rPr>
            </w:pPr>
          </w:p>
        </w:tc>
      </w:tr>
      <w:tr w:rsidR="00622C79" w:rsidRPr="00F459D7" w14:paraId="194C24D0" w14:textId="77777777" w:rsidTr="000F57D9">
        <w:tc>
          <w:tcPr>
            <w:tcW w:w="2409" w:type="dxa"/>
          </w:tcPr>
          <w:p w14:paraId="65D44746" w14:textId="77777777" w:rsidR="00622C79" w:rsidRPr="00F459D7" w:rsidRDefault="00622C79" w:rsidP="000F57D9">
            <w:pPr>
              <w:spacing w:before="20" w:after="20" w:line="240" w:lineRule="auto"/>
              <w:ind w:left="0"/>
              <w:rPr>
                <w:rtl/>
              </w:rPr>
            </w:pPr>
            <w:r w:rsidRPr="00F459D7">
              <w:rPr>
                <w:rFonts w:hint="cs"/>
                <w:rtl/>
              </w:rPr>
              <w:t>עו"ד מאיר צייגר</w:t>
            </w:r>
          </w:p>
        </w:tc>
        <w:tc>
          <w:tcPr>
            <w:tcW w:w="547" w:type="dxa"/>
          </w:tcPr>
          <w:p w14:paraId="1BBF390D" w14:textId="77777777" w:rsidR="00622C79" w:rsidRPr="00F459D7" w:rsidRDefault="00622C79" w:rsidP="000F57D9">
            <w:pPr>
              <w:spacing w:before="20" w:after="20" w:line="240" w:lineRule="auto"/>
              <w:ind w:left="0"/>
              <w:rPr>
                <w:rtl/>
              </w:rPr>
            </w:pPr>
            <w:r w:rsidRPr="00F459D7">
              <w:rPr>
                <w:rFonts w:hint="cs"/>
                <w:rtl/>
              </w:rPr>
              <w:t>-</w:t>
            </w:r>
          </w:p>
        </w:tc>
        <w:tc>
          <w:tcPr>
            <w:tcW w:w="5123" w:type="dxa"/>
          </w:tcPr>
          <w:p w14:paraId="11FC5B6D" w14:textId="77777777" w:rsidR="00622C79" w:rsidRPr="00F459D7" w:rsidRDefault="00622C79" w:rsidP="000F57D9">
            <w:pPr>
              <w:spacing w:before="20" w:after="20" w:line="240" w:lineRule="auto"/>
              <w:ind w:left="0"/>
              <w:rPr>
                <w:rtl/>
              </w:rPr>
            </w:pPr>
            <w:r w:rsidRPr="00F459D7">
              <w:rPr>
                <w:rFonts w:hint="cs"/>
                <w:rtl/>
              </w:rPr>
              <w:t>יועמ"ש חיצוני</w:t>
            </w:r>
          </w:p>
        </w:tc>
      </w:tr>
      <w:tr w:rsidR="00622C79" w:rsidRPr="00B00992" w14:paraId="71C6189C" w14:textId="77777777" w:rsidTr="000F57D9">
        <w:tc>
          <w:tcPr>
            <w:tcW w:w="2409" w:type="dxa"/>
          </w:tcPr>
          <w:p w14:paraId="6E54606E" w14:textId="77777777" w:rsidR="00622C79" w:rsidRDefault="00622C79" w:rsidP="000F57D9">
            <w:pPr>
              <w:spacing w:before="20" w:after="20" w:line="240" w:lineRule="auto"/>
              <w:ind w:left="0"/>
              <w:rPr>
                <w:rtl/>
              </w:rPr>
            </w:pPr>
            <w:r>
              <w:rPr>
                <w:rFonts w:hint="cs"/>
                <w:rtl/>
              </w:rPr>
              <w:t xml:space="preserve">גב' ענת </w:t>
            </w:r>
            <w:proofErr w:type="spellStart"/>
            <w:r>
              <w:rPr>
                <w:rFonts w:hint="cs"/>
                <w:rtl/>
              </w:rPr>
              <w:t>דבוש</w:t>
            </w:r>
            <w:proofErr w:type="spellEnd"/>
          </w:p>
        </w:tc>
        <w:tc>
          <w:tcPr>
            <w:tcW w:w="547" w:type="dxa"/>
          </w:tcPr>
          <w:p w14:paraId="36044024" w14:textId="77777777" w:rsidR="00622C79" w:rsidRDefault="00622C79" w:rsidP="000F57D9">
            <w:pPr>
              <w:spacing w:before="20" w:after="20" w:line="240" w:lineRule="auto"/>
              <w:ind w:left="0"/>
              <w:rPr>
                <w:rtl/>
              </w:rPr>
            </w:pPr>
            <w:r>
              <w:rPr>
                <w:rFonts w:hint="cs"/>
                <w:rtl/>
              </w:rPr>
              <w:t>-</w:t>
            </w:r>
          </w:p>
        </w:tc>
        <w:tc>
          <w:tcPr>
            <w:tcW w:w="5123" w:type="dxa"/>
          </w:tcPr>
          <w:p w14:paraId="5C1D795F" w14:textId="77777777" w:rsidR="00622C79" w:rsidRDefault="00622C79" w:rsidP="000F57D9">
            <w:pPr>
              <w:spacing w:before="20" w:after="20" w:line="240" w:lineRule="auto"/>
              <w:ind w:left="0"/>
              <w:rPr>
                <w:rtl/>
              </w:rPr>
            </w:pPr>
            <w:proofErr w:type="spellStart"/>
            <w:r>
              <w:rPr>
                <w:rFonts w:hint="cs"/>
                <w:rtl/>
              </w:rPr>
              <w:t>מינהלת</w:t>
            </w:r>
            <w:proofErr w:type="spellEnd"/>
            <w:r>
              <w:rPr>
                <w:rFonts w:hint="cs"/>
                <w:rtl/>
              </w:rPr>
              <w:t xml:space="preserve"> שרותי ניהול נכסים</w:t>
            </w:r>
          </w:p>
        </w:tc>
      </w:tr>
      <w:tr w:rsidR="00622C79" w:rsidRPr="00B00992" w14:paraId="3D501B61" w14:textId="77777777" w:rsidTr="000F57D9">
        <w:tc>
          <w:tcPr>
            <w:tcW w:w="2409" w:type="dxa"/>
          </w:tcPr>
          <w:p w14:paraId="57AB167A" w14:textId="77777777" w:rsidR="00622C79" w:rsidRPr="00F459D7" w:rsidRDefault="00622C79" w:rsidP="000F57D9">
            <w:pPr>
              <w:spacing w:before="20" w:after="20" w:line="240" w:lineRule="auto"/>
              <w:ind w:left="0"/>
              <w:rPr>
                <w:rtl/>
              </w:rPr>
            </w:pPr>
            <w:r>
              <w:rPr>
                <w:rFonts w:hint="cs"/>
                <w:rtl/>
              </w:rPr>
              <w:t xml:space="preserve">גב' סאלי </w:t>
            </w:r>
            <w:proofErr w:type="spellStart"/>
            <w:r>
              <w:rPr>
                <w:rFonts w:hint="cs"/>
                <w:rtl/>
              </w:rPr>
              <w:t>פלוריאן</w:t>
            </w:r>
            <w:proofErr w:type="spellEnd"/>
          </w:p>
        </w:tc>
        <w:tc>
          <w:tcPr>
            <w:tcW w:w="547" w:type="dxa"/>
          </w:tcPr>
          <w:p w14:paraId="598A1F42" w14:textId="77777777" w:rsidR="00622C79" w:rsidRPr="00F459D7" w:rsidRDefault="00622C79" w:rsidP="000F57D9">
            <w:pPr>
              <w:spacing w:before="20" w:after="20" w:line="240" w:lineRule="auto"/>
              <w:ind w:left="0"/>
              <w:rPr>
                <w:rtl/>
              </w:rPr>
            </w:pPr>
            <w:r>
              <w:rPr>
                <w:rFonts w:hint="cs"/>
                <w:rtl/>
              </w:rPr>
              <w:t>-</w:t>
            </w:r>
          </w:p>
        </w:tc>
        <w:tc>
          <w:tcPr>
            <w:tcW w:w="5123" w:type="dxa"/>
          </w:tcPr>
          <w:p w14:paraId="22DE181F" w14:textId="77777777" w:rsidR="00622C79" w:rsidRPr="00F459D7" w:rsidRDefault="00622C79" w:rsidP="000F57D9">
            <w:pPr>
              <w:spacing w:before="20" w:after="20" w:line="240" w:lineRule="auto"/>
              <w:ind w:left="0"/>
              <w:rPr>
                <w:rtl/>
              </w:rPr>
            </w:pPr>
            <w:proofErr w:type="spellStart"/>
            <w:r>
              <w:rPr>
                <w:rFonts w:hint="cs"/>
                <w:rtl/>
              </w:rPr>
              <w:t>מינהלת</w:t>
            </w:r>
            <w:proofErr w:type="spellEnd"/>
            <w:r>
              <w:rPr>
                <w:rFonts w:hint="cs"/>
                <w:rtl/>
              </w:rPr>
              <w:t xml:space="preserve"> שרותי ניהול נכסים</w:t>
            </w:r>
          </w:p>
        </w:tc>
      </w:tr>
    </w:tbl>
    <w:p w14:paraId="6604142C" w14:textId="77777777" w:rsidR="00622C79" w:rsidRDefault="00622C79" w:rsidP="00622C79">
      <w:pPr>
        <w:rPr>
          <w:b/>
          <w:bCs/>
          <w:u w:val="single"/>
          <w:rtl/>
        </w:rPr>
      </w:pPr>
    </w:p>
    <w:bookmarkEnd w:id="0"/>
    <w:p w14:paraId="00D3FB1F" w14:textId="2EE352F3" w:rsidR="00275BCF" w:rsidRDefault="00275BCF" w:rsidP="00275BCF">
      <w:pPr>
        <w:rPr>
          <w:b/>
          <w:bCs/>
          <w:u w:val="single"/>
          <w:rtl/>
        </w:rPr>
      </w:pPr>
      <w:r w:rsidRPr="005060F5">
        <w:rPr>
          <w:rFonts w:hint="cs"/>
          <w:b/>
          <w:bCs/>
          <w:u w:val="single"/>
          <w:rtl/>
        </w:rPr>
        <w:t xml:space="preserve">מכרז </w:t>
      </w:r>
      <w:r w:rsidR="00637D27">
        <w:rPr>
          <w:rFonts w:hint="cs"/>
          <w:b/>
          <w:bCs/>
          <w:u w:val="single"/>
          <w:rtl/>
        </w:rPr>
        <w:t>נ-</w:t>
      </w:r>
      <w:r w:rsidR="00E97E61">
        <w:rPr>
          <w:rFonts w:hint="cs"/>
          <w:b/>
          <w:bCs/>
          <w:u w:val="single"/>
          <w:rtl/>
        </w:rPr>
        <w:t>5</w:t>
      </w:r>
      <w:r w:rsidR="00637D27">
        <w:rPr>
          <w:rFonts w:hint="cs"/>
          <w:b/>
          <w:bCs/>
          <w:u w:val="single"/>
          <w:rtl/>
        </w:rPr>
        <w:t xml:space="preserve">  </w:t>
      </w:r>
      <w:r w:rsidR="00E97E61">
        <w:rPr>
          <w:rFonts w:hint="cs"/>
          <w:b/>
          <w:bCs/>
          <w:u w:val="single"/>
          <w:rtl/>
        </w:rPr>
        <w:t>5</w:t>
      </w:r>
      <w:r w:rsidR="00637D27">
        <w:rPr>
          <w:rFonts w:hint="cs"/>
          <w:b/>
          <w:bCs/>
          <w:u w:val="single"/>
          <w:rtl/>
        </w:rPr>
        <w:t>/25</w:t>
      </w:r>
    </w:p>
    <w:p w14:paraId="5A2FB602" w14:textId="77777777" w:rsidR="00637D27" w:rsidRDefault="00637D27" w:rsidP="00275BCF">
      <w:pPr>
        <w:rPr>
          <w:b/>
          <w:bCs/>
          <w:u w:val="single"/>
          <w:rtl/>
        </w:rPr>
      </w:pPr>
    </w:p>
    <w:tbl>
      <w:tblPr>
        <w:bidiVisual/>
        <w:tblW w:w="9651" w:type="dxa"/>
        <w:tblInd w:w="-392" w:type="dxa"/>
        <w:tblLook w:val="04A0" w:firstRow="1" w:lastRow="0" w:firstColumn="1" w:lastColumn="0" w:noHBand="0" w:noVBand="1"/>
      </w:tblPr>
      <w:tblGrid>
        <w:gridCol w:w="2417"/>
        <w:gridCol w:w="7234"/>
      </w:tblGrid>
      <w:tr w:rsidR="00637D27" w14:paraId="13C11323" w14:textId="77777777" w:rsidTr="000D4479">
        <w:tc>
          <w:tcPr>
            <w:tcW w:w="2417" w:type="dxa"/>
          </w:tcPr>
          <w:p w14:paraId="4F0AD191" w14:textId="77777777" w:rsidR="00637D27" w:rsidRPr="00196887" w:rsidRDefault="00637D27" w:rsidP="000D4479">
            <w:pPr>
              <w:spacing w:before="20" w:after="20"/>
              <w:ind w:left="0"/>
              <w:rPr>
                <w:b/>
                <w:bCs/>
                <w:rtl/>
              </w:rPr>
            </w:pPr>
            <w:r>
              <w:rPr>
                <w:rFonts w:hint="cs"/>
                <w:b/>
                <w:bCs/>
                <w:rtl/>
              </w:rPr>
              <w:t xml:space="preserve">1. </w:t>
            </w:r>
            <w:r w:rsidRPr="00196887">
              <w:rPr>
                <w:rFonts w:hint="cs"/>
                <w:b/>
                <w:bCs/>
                <w:sz w:val="22"/>
                <w:szCs w:val="28"/>
                <w:u w:val="single"/>
                <w:rtl/>
              </w:rPr>
              <w:t>רקע</w:t>
            </w:r>
            <w:r w:rsidRPr="00196887">
              <w:rPr>
                <w:rFonts w:hint="cs"/>
                <w:b/>
                <w:bCs/>
                <w:sz w:val="22"/>
                <w:szCs w:val="28"/>
                <w:rtl/>
              </w:rPr>
              <w:t>:</w:t>
            </w:r>
          </w:p>
        </w:tc>
        <w:tc>
          <w:tcPr>
            <w:tcW w:w="7234" w:type="dxa"/>
          </w:tcPr>
          <w:p w14:paraId="6D168389" w14:textId="77777777" w:rsidR="00637D27" w:rsidRDefault="00637D27" w:rsidP="000D4479">
            <w:pPr>
              <w:spacing w:before="20" w:after="20"/>
              <w:ind w:left="0"/>
              <w:rPr>
                <w:rtl/>
              </w:rPr>
            </w:pPr>
          </w:p>
        </w:tc>
      </w:tr>
      <w:tr w:rsidR="00E97E61" w14:paraId="318D4851" w14:textId="77777777" w:rsidTr="000D4479">
        <w:tc>
          <w:tcPr>
            <w:tcW w:w="2417" w:type="dxa"/>
          </w:tcPr>
          <w:p w14:paraId="7107DCA2" w14:textId="77777777" w:rsidR="00E97E61" w:rsidRPr="00C57C5E" w:rsidRDefault="00E97E61" w:rsidP="00E97E61">
            <w:pPr>
              <w:spacing w:before="20" w:after="20"/>
              <w:ind w:left="0"/>
              <w:rPr>
                <w:b/>
                <w:bCs/>
                <w:rtl/>
              </w:rPr>
            </w:pPr>
            <w:r w:rsidRPr="00C57C5E">
              <w:rPr>
                <w:rFonts w:hint="cs"/>
                <w:b/>
                <w:bCs/>
                <w:rtl/>
              </w:rPr>
              <w:t>כתובת הנכס:</w:t>
            </w:r>
          </w:p>
        </w:tc>
        <w:tc>
          <w:tcPr>
            <w:tcW w:w="7234" w:type="dxa"/>
          </w:tcPr>
          <w:p w14:paraId="55A83886" w14:textId="6466613A" w:rsidR="00E97E61" w:rsidRDefault="00E97E61" w:rsidP="00E97E61">
            <w:pPr>
              <w:spacing w:before="20" w:after="20"/>
              <w:ind w:left="0"/>
              <w:rPr>
                <w:rtl/>
              </w:rPr>
            </w:pPr>
            <w:r w:rsidRPr="002E4AD2">
              <w:rPr>
                <w:rFonts w:hint="cs"/>
                <w:sz w:val="24"/>
                <w:rtl/>
              </w:rPr>
              <w:t xml:space="preserve">רח' </w:t>
            </w:r>
            <w:proofErr w:type="spellStart"/>
            <w:r w:rsidRPr="002E4AD2">
              <w:rPr>
                <w:rFonts w:hint="cs"/>
                <w:sz w:val="24"/>
                <w:rtl/>
              </w:rPr>
              <w:t>הלח"י</w:t>
            </w:r>
            <w:proofErr w:type="spellEnd"/>
            <w:r w:rsidRPr="002E4AD2">
              <w:rPr>
                <w:rFonts w:hint="cs"/>
                <w:sz w:val="24"/>
                <w:rtl/>
              </w:rPr>
              <w:t xml:space="preserve"> 10 בני</w:t>
            </w:r>
            <w:r>
              <w:rPr>
                <w:rFonts w:hint="cs"/>
                <w:sz w:val="24"/>
                <w:rtl/>
              </w:rPr>
              <w:t>-</w:t>
            </w:r>
            <w:r w:rsidRPr="002E4AD2">
              <w:rPr>
                <w:rFonts w:hint="cs"/>
                <w:sz w:val="24"/>
                <w:rtl/>
              </w:rPr>
              <w:t>ברק</w:t>
            </w:r>
            <w:r w:rsidRPr="002E4AD2">
              <w:rPr>
                <w:rFonts w:hint="cs"/>
                <w:rtl/>
              </w:rPr>
              <w:t xml:space="preserve"> ("נכס </w:t>
            </w:r>
            <w:proofErr w:type="spellStart"/>
            <w:r w:rsidRPr="002E4AD2">
              <w:rPr>
                <w:rFonts w:hint="cs"/>
                <w:rtl/>
              </w:rPr>
              <w:t>אמגון</w:t>
            </w:r>
            <w:proofErr w:type="spellEnd"/>
            <w:r w:rsidRPr="002E4AD2">
              <w:rPr>
                <w:rFonts w:hint="cs"/>
                <w:rtl/>
              </w:rPr>
              <w:t>").</w:t>
            </w:r>
          </w:p>
        </w:tc>
      </w:tr>
      <w:tr w:rsidR="00E97E61" w14:paraId="57CE0910" w14:textId="77777777" w:rsidTr="000D4479">
        <w:tc>
          <w:tcPr>
            <w:tcW w:w="2417" w:type="dxa"/>
          </w:tcPr>
          <w:p w14:paraId="141C2AE3" w14:textId="77777777" w:rsidR="00E97E61" w:rsidRPr="00C57C5E" w:rsidRDefault="00E97E61" w:rsidP="00E97E61">
            <w:pPr>
              <w:spacing w:before="20" w:after="20"/>
              <w:ind w:left="0"/>
              <w:rPr>
                <w:b/>
                <w:bCs/>
                <w:rtl/>
              </w:rPr>
            </w:pPr>
            <w:r w:rsidRPr="00C57C5E">
              <w:rPr>
                <w:rFonts w:hint="cs"/>
                <w:b/>
                <w:bCs/>
                <w:rtl/>
              </w:rPr>
              <w:t>פרטי הנכס:</w:t>
            </w:r>
          </w:p>
        </w:tc>
        <w:tc>
          <w:tcPr>
            <w:tcW w:w="7234" w:type="dxa"/>
          </w:tcPr>
          <w:p w14:paraId="17A609AE" w14:textId="6EF9763E" w:rsidR="00E97E61" w:rsidRDefault="00E97E61" w:rsidP="00E97E61">
            <w:pPr>
              <w:spacing w:before="20" w:after="20"/>
              <w:ind w:left="0"/>
              <w:rPr>
                <w:rtl/>
              </w:rPr>
            </w:pPr>
            <w:r w:rsidRPr="002E4AD2">
              <w:rPr>
                <w:sz w:val="24"/>
                <w:rtl/>
              </w:rPr>
              <w:t xml:space="preserve">גוש: </w:t>
            </w:r>
            <w:r w:rsidRPr="002E4AD2">
              <w:rPr>
                <w:rFonts w:hint="cs"/>
                <w:sz w:val="24"/>
                <w:rtl/>
              </w:rPr>
              <w:t>6642 חלקה: 3 (חלק)</w:t>
            </w:r>
            <w:r w:rsidRPr="002E4AD2">
              <w:rPr>
                <w:rFonts w:hint="cs"/>
                <w:rtl/>
              </w:rPr>
              <w:t>.</w:t>
            </w:r>
          </w:p>
        </w:tc>
      </w:tr>
      <w:tr w:rsidR="00E97E61" w14:paraId="74F5FEF0" w14:textId="77777777" w:rsidTr="000D4479">
        <w:tc>
          <w:tcPr>
            <w:tcW w:w="2417" w:type="dxa"/>
          </w:tcPr>
          <w:p w14:paraId="163E9523" w14:textId="77777777" w:rsidR="00E97E61" w:rsidRPr="00C57C5E" w:rsidRDefault="00E97E61" w:rsidP="00E97E61">
            <w:pPr>
              <w:spacing w:before="20" w:after="20" w:line="240" w:lineRule="auto"/>
              <w:ind w:left="0"/>
              <w:rPr>
                <w:b/>
                <w:bCs/>
                <w:rtl/>
              </w:rPr>
            </w:pPr>
            <w:r w:rsidRPr="00C57C5E">
              <w:rPr>
                <w:rFonts w:hint="cs"/>
                <w:b/>
                <w:bCs/>
                <w:rtl/>
              </w:rPr>
              <w:t>תיאור הנכס:</w:t>
            </w:r>
          </w:p>
        </w:tc>
        <w:tc>
          <w:tcPr>
            <w:tcW w:w="7234" w:type="dxa"/>
          </w:tcPr>
          <w:p w14:paraId="79EC2FE3" w14:textId="181F85FE" w:rsidR="00E97E61" w:rsidRDefault="00E97E61" w:rsidP="00E97E61">
            <w:pPr>
              <w:spacing w:before="20" w:after="20" w:line="240" w:lineRule="auto"/>
              <w:ind w:left="0"/>
              <w:rPr>
                <w:rtl/>
              </w:rPr>
            </w:pPr>
            <w:r w:rsidRPr="002E4AD2">
              <w:rPr>
                <w:rFonts w:hint="cs"/>
                <w:sz w:val="24"/>
                <w:rtl/>
              </w:rPr>
              <w:t xml:space="preserve">מבנה חד קומתי הכולל קומת קרקע בשטח בנוי של כ-751 מ"ר + קומת </w:t>
            </w:r>
            <w:proofErr w:type="spellStart"/>
            <w:r w:rsidRPr="002E4AD2">
              <w:rPr>
                <w:rFonts w:hint="cs"/>
                <w:sz w:val="24"/>
                <w:rtl/>
              </w:rPr>
              <w:t>גלרייה</w:t>
            </w:r>
            <w:proofErr w:type="spellEnd"/>
            <w:r w:rsidRPr="002E4AD2">
              <w:rPr>
                <w:rFonts w:hint="cs"/>
                <w:sz w:val="24"/>
                <w:rtl/>
              </w:rPr>
              <w:t xml:space="preserve"> בשטח של כ-276 מ"ר</w:t>
            </w:r>
            <w:r w:rsidRPr="002E4AD2">
              <w:rPr>
                <w:rFonts w:hint="cs"/>
                <w:rtl/>
              </w:rPr>
              <w:t>.</w:t>
            </w:r>
          </w:p>
        </w:tc>
      </w:tr>
      <w:tr w:rsidR="00637D27" w:rsidRPr="003A53FD" w14:paraId="37DE212D" w14:textId="77777777" w:rsidTr="00637D27">
        <w:tc>
          <w:tcPr>
            <w:tcW w:w="9651" w:type="dxa"/>
            <w:gridSpan w:val="2"/>
          </w:tcPr>
          <w:p w14:paraId="7B4FCC03" w14:textId="77777777" w:rsidR="00E97E61" w:rsidRDefault="00E97E61" w:rsidP="00E97E61">
            <w:pPr>
              <w:rPr>
                <w:b/>
                <w:bCs/>
                <w:rtl/>
              </w:rPr>
            </w:pPr>
            <w:r w:rsidRPr="002E4AD2">
              <w:rPr>
                <w:rFonts w:hint="cs"/>
                <w:b/>
                <w:bCs/>
                <w:rtl/>
              </w:rPr>
              <w:t xml:space="preserve">הערכת השמאי, מר יעקב צפריר, מיום 16.3.23 - </w:t>
            </w:r>
            <w:r w:rsidRPr="00F0001F">
              <w:rPr>
                <w:rFonts w:hint="cs"/>
                <w:b/>
                <w:bCs/>
                <w:u w:val="single"/>
                <w:rtl/>
              </w:rPr>
              <w:t>דמי שכירות חודשיים:  45,200 ₪</w:t>
            </w:r>
            <w:r w:rsidRPr="002E4AD2">
              <w:rPr>
                <w:rFonts w:hint="cs"/>
                <w:b/>
                <w:bCs/>
                <w:rtl/>
              </w:rPr>
              <w:t xml:space="preserve"> (לא כולל מע"מ).</w:t>
            </w:r>
          </w:p>
          <w:p w14:paraId="5D08254D" w14:textId="77777777" w:rsidR="00E97E61" w:rsidRPr="00C25A56" w:rsidRDefault="00E97E61" w:rsidP="00E97E61">
            <w:pPr>
              <w:rPr>
                <w:rtl/>
              </w:rPr>
            </w:pPr>
            <w:r>
              <w:rPr>
                <w:rFonts w:hint="cs"/>
                <w:b/>
                <w:bCs/>
                <w:rtl/>
              </w:rPr>
              <w:t xml:space="preserve">בישיבת הוועדה מיום 7.1.25 אישרו הגב' אסתי מלאכי, שמאית מקרקעין, ומר אור </w:t>
            </w:r>
            <w:proofErr w:type="spellStart"/>
            <w:r>
              <w:rPr>
                <w:rFonts w:hint="cs"/>
                <w:b/>
                <w:bCs/>
                <w:rtl/>
              </w:rPr>
              <w:t>חג'ג</w:t>
            </w:r>
            <w:proofErr w:type="spellEnd"/>
            <w:r>
              <w:rPr>
                <w:rFonts w:hint="cs"/>
                <w:b/>
                <w:bCs/>
                <w:rtl/>
              </w:rPr>
              <w:t>', נציג השמאי הממשלתי הראשי,  את המחיר הנקוב בשומה.</w:t>
            </w:r>
          </w:p>
          <w:p w14:paraId="348A474D" w14:textId="77777777" w:rsidR="00637D27" w:rsidRPr="003A53FD" w:rsidRDefault="00637D27" w:rsidP="000D4479">
            <w:pPr>
              <w:spacing w:before="20" w:after="20" w:line="240" w:lineRule="auto"/>
              <w:ind w:left="0"/>
              <w:rPr>
                <w:rtl/>
              </w:rPr>
            </w:pPr>
          </w:p>
        </w:tc>
      </w:tr>
      <w:tr w:rsidR="00637D27" w:rsidRPr="00B2317E" w14:paraId="055250C0" w14:textId="77777777" w:rsidTr="000D4479">
        <w:tc>
          <w:tcPr>
            <w:tcW w:w="2417" w:type="dxa"/>
          </w:tcPr>
          <w:p w14:paraId="1298E9F1" w14:textId="0B8691EF" w:rsidR="00637D27" w:rsidRDefault="00637D27" w:rsidP="000D4479">
            <w:pPr>
              <w:spacing w:before="20" w:after="20" w:line="240" w:lineRule="auto"/>
              <w:ind w:left="0"/>
              <w:rPr>
                <w:rtl/>
              </w:rPr>
            </w:pPr>
            <w:r w:rsidRPr="00C57C5E">
              <w:rPr>
                <w:rFonts w:hint="cs"/>
                <w:b/>
                <w:bCs/>
                <w:rtl/>
              </w:rPr>
              <w:t>הזכויות המוצעות:</w:t>
            </w:r>
          </w:p>
        </w:tc>
        <w:tc>
          <w:tcPr>
            <w:tcW w:w="7234" w:type="dxa"/>
          </w:tcPr>
          <w:p w14:paraId="1028B91D" w14:textId="1F11EB80" w:rsidR="00637D27" w:rsidRPr="00B2317E" w:rsidRDefault="00E97E61" w:rsidP="00E97E61">
            <w:pPr>
              <w:spacing w:before="20" w:after="20" w:line="240" w:lineRule="auto"/>
              <w:ind w:left="0"/>
              <w:rPr>
                <w:rtl/>
              </w:rPr>
            </w:pPr>
            <w:r w:rsidRPr="002E4AD2">
              <w:rPr>
                <w:rFonts w:hint="cs"/>
                <w:rtl/>
              </w:rPr>
              <w:t xml:space="preserve">שכירות לתקופה של </w:t>
            </w:r>
            <w:r>
              <w:rPr>
                <w:rFonts w:hint="cs"/>
                <w:rtl/>
              </w:rPr>
              <w:t>3</w:t>
            </w:r>
            <w:r w:rsidRPr="002E4AD2">
              <w:rPr>
                <w:rFonts w:hint="cs"/>
                <w:rtl/>
              </w:rPr>
              <w:t xml:space="preserve"> שנים + זכות ברירה (אופציה) לשוכר ל-</w:t>
            </w:r>
            <w:r>
              <w:rPr>
                <w:rFonts w:hint="cs"/>
                <w:rtl/>
              </w:rPr>
              <w:t>2</w:t>
            </w:r>
            <w:r w:rsidRPr="002E4AD2">
              <w:rPr>
                <w:rFonts w:hint="cs"/>
                <w:rtl/>
              </w:rPr>
              <w:t xml:space="preserve"> תקופות שכירות נוספות בנות שנה כל אחת כאשר למשכיר</w:t>
            </w:r>
            <w:r>
              <w:rPr>
                <w:rFonts w:hint="cs"/>
                <w:rtl/>
              </w:rPr>
              <w:t xml:space="preserve"> תעמוד</w:t>
            </w:r>
            <w:r w:rsidRPr="002E4AD2">
              <w:rPr>
                <w:rFonts w:hint="cs"/>
                <w:rtl/>
              </w:rPr>
              <w:t xml:space="preserve"> זכות, בכל עת, לקצר את תקופת השכירות בהודעה מראש בת 6 חודשים</w:t>
            </w:r>
            <w:r>
              <w:rPr>
                <w:rFonts w:hint="cs"/>
                <w:rtl/>
              </w:rPr>
              <w:t xml:space="preserve">, במקרה של קידום שיווק המתחם שבו מצוי הנכס, כולו או חלקו, על-ידי </w:t>
            </w:r>
            <w:proofErr w:type="spellStart"/>
            <w:r>
              <w:rPr>
                <w:rFonts w:hint="cs"/>
                <w:rtl/>
              </w:rPr>
              <w:t>רמ"י</w:t>
            </w:r>
            <w:proofErr w:type="spellEnd"/>
            <w:r>
              <w:rPr>
                <w:rFonts w:hint="cs"/>
                <w:rtl/>
              </w:rPr>
              <w:t xml:space="preserve"> או ע"י מי שימונה ע"י </w:t>
            </w:r>
            <w:proofErr w:type="spellStart"/>
            <w:r>
              <w:rPr>
                <w:rFonts w:hint="cs"/>
                <w:rtl/>
              </w:rPr>
              <w:t>רמ"י</w:t>
            </w:r>
            <w:proofErr w:type="spellEnd"/>
            <w:r>
              <w:rPr>
                <w:rFonts w:hint="cs"/>
                <w:rtl/>
              </w:rPr>
              <w:t>. במסמכי המכרז יודגש כי מועד השיווק טרם ידוע</w:t>
            </w:r>
            <w:r w:rsidRPr="002E4AD2">
              <w:rPr>
                <w:rFonts w:hint="cs"/>
                <w:rtl/>
              </w:rPr>
              <w:t>.</w:t>
            </w:r>
          </w:p>
        </w:tc>
      </w:tr>
    </w:tbl>
    <w:p w14:paraId="37ABA5F7" w14:textId="77777777" w:rsidR="00637D27" w:rsidRDefault="00637D27" w:rsidP="00275BCF">
      <w:pPr>
        <w:rPr>
          <w:b/>
          <w:bCs/>
          <w:u w:val="single"/>
          <w:rtl/>
        </w:rPr>
      </w:pPr>
    </w:p>
    <w:p w14:paraId="760D433E" w14:textId="7C1E15FD" w:rsidR="00626E74" w:rsidRPr="005060F5" w:rsidRDefault="00626E74" w:rsidP="00430957">
      <w:pPr>
        <w:spacing w:before="60" w:line="360" w:lineRule="auto"/>
        <w:rPr>
          <w:sz w:val="24"/>
          <w:rtl/>
        </w:rPr>
      </w:pPr>
      <w:r w:rsidRPr="005060F5">
        <w:rPr>
          <w:rFonts w:hint="cs"/>
          <w:b/>
          <w:bCs/>
          <w:sz w:val="24"/>
          <w:rtl/>
        </w:rPr>
        <w:t>עו"ד מאיר צייגר</w:t>
      </w:r>
      <w:r w:rsidRPr="005060F5">
        <w:rPr>
          <w:rFonts w:hint="cs"/>
          <w:sz w:val="24"/>
          <w:rtl/>
        </w:rPr>
        <w:t xml:space="preserve">: </w:t>
      </w:r>
      <w:r w:rsidR="006A4B0F">
        <w:rPr>
          <w:rFonts w:hint="cs"/>
          <w:sz w:val="24"/>
          <w:rtl/>
        </w:rPr>
        <w:t>מכרז פורסם ביום 27.4.25</w:t>
      </w:r>
      <w:r w:rsidR="00476740">
        <w:rPr>
          <w:rFonts w:hint="cs"/>
          <w:sz w:val="24"/>
          <w:rtl/>
        </w:rPr>
        <w:t xml:space="preserve"> והוא אמור להיסגר</w:t>
      </w:r>
      <w:r w:rsidR="00476740" w:rsidRPr="005060F5">
        <w:rPr>
          <w:rFonts w:hint="cs"/>
          <w:sz w:val="24"/>
          <w:rtl/>
        </w:rPr>
        <w:t xml:space="preserve"> ביום </w:t>
      </w:r>
      <w:r w:rsidR="00476740">
        <w:rPr>
          <w:rFonts w:hint="cs"/>
          <w:sz w:val="24"/>
          <w:rtl/>
        </w:rPr>
        <w:t>24.6.25</w:t>
      </w:r>
      <w:r w:rsidR="006A4B0F">
        <w:rPr>
          <w:rFonts w:hint="cs"/>
          <w:sz w:val="24"/>
          <w:rtl/>
        </w:rPr>
        <w:t>. מחיר המינימום ש</w:t>
      </w:r>
      <w:r w:rsidR="006A4B0F" w:rsidRPr="00617A45">
        <w:rPr>
          <w:rFonts w:hint="eastAsia"/>
          <w:sz w:val="24"/>
          <w:u w:val="single"/>
          <w:rtl/>
        </w:rPr>
        <w:t>פורסם</w:t>
      </w:r>
      <w:r w:rsidR="006A4B0F">
        <w:rPr>
          <w:rFonts w:hint="cs"/>
          <w:sz w:val="24"/>
          <w:rtl/>
        </w:rPr>
        <w:t xml:space="preserve"> הוא 47,000 ₪ בתוספת מע"מ. </w:t>
      </w:r>
      <w:r w:rsidRPr="005060F5">
        <w:rPr>
          <w:rFonts w:hint="cs"/>
          <w:sz w:val="24"/>
          <w:rtl/>
        </w:rPr>
        <w:t xml:space="preserve">התקבלו </w:t>
      </w:r>
      <w:r w:rsidR="00476740">
        <w:rPr>
          <w:rFonts w:hint="cs"/>
          <w:sz w:val="24"/>
          <w:rtl/>
        </w:rPr>
        <w:t>פניות</w:t>
      </w:r>
      <w:r w:rsidRPr="005060F5">
        <w:rPr>
          <w:rFonts w:hint="cs"/>
          <w:sz w:val="24"/>
          <w:rtl/>
        </w:rPr>
        <w:t xml:space="preserve"> </w:t>
      </w:r>
      <w:proofErr w:type="spellStart"/>
      <w:r w:rsidR="001C7BB2">
        <w:rPr>
          <w:rFonts w:hint="cs"/>
          <w:sz w:val="24"/>
          <w:rtl/>
        </w:rPr>
        <w:t>ממתעני</w:t>
      </w:r>
      <w:r w:rsidR="00476740">
        <w:rPr>
          <w:rFonts w:hint="cs"/>
          <w:sz w:val="24"/>
          <w:rtl/>
        </w:rPr>
        <w:t>י</w:t>
      </w:r>
      <w:r w:rsidR="001C7BB2">
        <w:rPr>
          <w:rFonts w:hint="cs"/>
          <w:sz w:val="24"/>
          <w:rtl/>
        </w:rPr>
        <w:t>ן</w:t>
      </w:r>
      <w:proofErr w:type="spellEnd"/>
      <w:r w:rsidR="00476740">
        <w:rPr>
          <w:rFonts w:hint="cs"/>
          <w:sz w:val="24"/>
          <w:rtl/>
        </w:rPr>
        <w:t xml:space="preserve"> במכרז</w:t>
      </w:r>
      <w:r w:rsidR="001C7BB2">
        <w:rPr>
          <w:rFonts w:hint="cs"/>
          <w:sz w:val="24"/>
          <w:rtl/>
        </w:rPr>
        <w:t>, שוכר הנכס כיום</w:t>
      </w:r>
      <w:r w:rsidRPr="005060F5">
        <w:rPr>
          <w:rFonts w:hint="cs"/>
          <w:sz w:val="24"/>
          <w:rtl/>
        </w:rPr>
        <w:t>. בהמשך הפרוטוקול מפורטות ה</w:t>
      </w:r>
      <w:r w:rsidR="00476740">
        <w:rPr>
          <w:rFonts w:hint="cs"/>
          <w:sz w:val="24"/>
          <w:rtl/>
        </w:rPr>
        <w:t>פניות</w:t>
      </w:r>
      <w:r w:rsidRPr="005060F5">
        <w:rPr>
          <w:rFonts w:hint="cs"/>
          <w:sz w:val="24"/>
          <w:rtl/>
        </w:rPr>
        <w:t xml:space="preserve"> והתשובות. </w:t>
      </w:r>
      <w:r w:rsidR="006B24BF">
        <w:rPr>
          <w:rFonts w:hint="cs"/>
          <w:sz w:val="24"/>
          <w:rtl/>
        </w:rPr>
        <w:t>ספק אם</w:t>
      </w:r>
      <w:r w:rsidR="00476740">
        <w:rPr>
          <w:rFonts w:hint="cs"/>
          <w:sz w:val="24"/>
          <w:rtl/>
        </w:rPr>
        <w:t xml:space="preserve"> מדובר בשאלות הבהרה</w:t>
      </w:r>
      <w:r w:rsidR="006B24BF">
        <w:rPr>
          <w:rFonts w:hint="cs"/>
          <w:sz w:val="24"/>
          <w:rtl/>
        </w:rPr>
        <w:t>:</w:t>
      </w:r>
      <w:r w:rsidR="00430957">
        <w:rPr>
          <w:rFonts w:hint="cs"/>
          <w:sz w:val="24"/>
          <w:rtl/>
        </w:rPr>
        <w:t xml:space="preserve"> </w:t>
      </w:r>
      <w:r w:rsidR="00476740">
        <w:rPr>
          <w:rFonts w:hint="cs"/>
          <w:sz w:val="24"/>
          <w:rtl/>
        </w:rPr>
        <w:t>יש לשים לב שהפניות נשלחו ע"י השוכר הפועל בנכס מאז שנת 2006</w:t>
      </w:r>
      <w:r w:rsidR="00430957">
        <w:rPr>
          <w:rFonts w:hint="cs"/>
          <w:sz w:val="24"/>
          <w:rtl/>
        </w:rPr>
        <w:t xml:space="preserve"> לפחות</w:t>
      </w:r>
      <w:r w:rsidR="00476740">
        <w:rPr>
          <w:rFonts w:hint="cs"/>
          <w:sz w:val="24"/>
          <w:rtl/>
        </w:rPr>
        <w:t xml:space="preserve">. בכל התקופה הארוכה בה השוכר פועל בנכס הוא לא פנה בנושאי שתי הפניות הנ"ל ולו פעם אחת. בנוסף, לפני מספר חודשים, לאחר שנמסר לשוכר כי המדינה מתעתדת לפרסם מכרז פומבי, פנה השוכר במכתב שבו ביקש להסב את תשומת לב </w:t>
      </w:r>
      <w:proofErr w:type="spellStart"/>
      <w:r w:rsidR="00476740">
        <w:rPr>
          <w:rFonts w:hint="cs"/>
          <w:sz w:val="24"/>
          <w:rtl/>
        </w:rPr>
        <w:t>מינהל</w:t>
      </w:r>
      <w:proofErr w:type="spellEnd"/>
      <w:r w:rsidR="00476740">
        <w:rPr>
          <w:rFonts w:hint="cs"/>
          <w:sz w:val="24"/>
          <w:rtl/>
        </w:rPr>
        <w:t xml:space="preserve"> הדיור לכך שהוא היה זה שבנה את הגלריה שבנכס על חשבונו וכן שהוא היה זה שהביא לקרבת הנכס ממ"ד נייד. השוכר הוסיף כי על מנהל הדיור לפרט במסמכי המכרז כי בכוונתו לפנות את הגלריה ואת הממ"ד הנייד</w:t>
      </w:r>
      <w:r w:rsidR="00430957">
        <w:rPr>
          <w:rFonts w:hint="cs"/>
          <w:sz w:val="24"/>
          <w:rtl/>
        </w:rPr>
        <w:t>,</w:t>
      </w:r>
      <w:r w:rsidR="00476740">
        <w:rPr>
          <w:rFonts w:hint="cs"/>
          <w:sz w:val="24"/>
          <w:rtl/>
        </w:rPr>
        <w:t xml:space="preserve"> </w:t>
      </w:r>
      <w:r w:rsidR="00430957">
        <w:rPr>
          <w:rFonts w:hint="cs"/>
          <w:sz w:val="24"/>
          <w:rtl/>
        </w:rPr>
        <w:t>ל</w:t>
      </w:r>
      <w:r w:rsidR="00476740">
        <w:rPr>
          <w:rFonts w:hint="cs"/>
          <w:sz w:val="24"/>
          <w:rtl/>
        </w:rPr>
        <w:t>מקרה שבו יזכה</w:t>
      </w:r>
      <w:r w:rsidR="00430957">
        <w:rPr>
          <w:rFonts w:hint="cs"/>
          <w:sz w:val="24"/>
          <w:rtl/>
        </w:rPr>
        <w:t xml:space="preserve"> במכרז</w:t>
      </w:r>
      <w:r w:rsidR="00476740">
        <w:rPr>
          <w:rFonts w:hint="cs"/>
          <w:sz w:val="24"/>
          <w:rtl/>
        </w:rPr>
        <w:t xml:space="preserve"> צד ג' ובעקבות זאת יהא על</w:t>
      </w:r>
      <w:r w:rsidR="00430957">
        <w:rPr>
          <w:rFonts w:hint="cs"/>
          <w:sz w:val="24"/>
          <w:rtl/>
        </w:rPr>
        <w:t xml:space="preserve"> השוכר</w:t>
      </w:r>
      <w:bookmarkStart w:id="1" w:name="_GoBack"/>
      <w:bookmarkEnd w:id="1"/>
      <w:r w:rsidR="00476740">
        <w:rPr>
          <w:rFonts w:hint="cs"/>
          <w:sz w:val="24"/>
          <w:rtl/>
        </w:rPr>
        <w:t xml:space="preserve"> לפנות את הנכס. </w:t>
      </w:r>
    </w:p>
    <w:p w14:paraId="35E25390" w14:textId="77777777" w:rsidR="00626E74" w:rsidRPr="005060F5" w:rsidRDefault="00626E74" w:rsidP="00626E74">
      <w:pPr>
        <w:tabs>
          <w:tab w:val="left" w:pos="-477"/>
        </w:tabs>
        <w:ind w:left="104"/>
        <w:rPr>
          <w:rFonts w:ascii="David" w:hAnsi="David"/>
          <w:sz w:val="28"/>
          <w:szCs w:val="28"/>
          <w:rtl/>
        </w:rPr>
      </w:pPr>
      <w:r w:rsidRPr="005060F5">
        <w:rPr>
          <w:rFonts w:ascii="David" w:hAnsi="David"/>
          <w:b/>
          <w:bCs/>
          <w:sz w:val="28"/>
          <w:szCs w:val="28"/>
          <w:u w:val="single"/>
          <w:rtl/>
        </w:rPr>
        <w:t>החלטה</w:t>
      </w:r>
      <w:r w:rsidRPr="005060F5">
        <w:rPr>
          <w:rFonts w:ascii="David" w:hAnsi="David"/>
          <w:sz w:val="28"/>
          <w:szCs w:val="28"/>
          <w:rtl/>
        </w:rPr>
        <w:t>:</w:t>
      </w:r>
    </w:p>
    <w:p w14:paraId="218B30AC" w14:textId="1116FBB2" w:rsidR="004B1FFC" w:rsidRDefault="00626E74" w:rsidP="00FB0F36">
      <w:pPr>
        <w:rPr>
          <w:rtl/>
        </w:rPr>
      </w:pPr>
      <w:r w:rsidRPr="005060F5">
        <w:rPr>
          <w:rtl/>
        </w:rPr>
        <w:t>הוועדה מאשרת לפרסם את התשובות ל</w:t>
      </w:r>
      <w:r w:rsidR="00FB0F36">
        <w:rPr>
          <w:rFonts w:hint="cs"/>
          <w:rtl/>
        </w:rPr>
        <w:t>פניות המתעניין</w:t>
      </w:r>
      <w:r w:rsidRPr="005060F5">
        <w:rPr>
          <w:rtl/>
        </w:rPr>
        <w:t xml:space="preserve"> במכרז הנדון בהתאם לנוסח המצוין ב</w:t>
      </w:r>
      <w:r w:rsidRPr="005060F5">
        <w:rPr>
          <w:rFonts w:hint="cs"/>
          <w:rtl/>
        </w:rPr>
        <w:t>מסמך</w:t>
      </w:r>
      <w:r w:rsidRPr="005060F5">
        <w:rPr>
          <w:rtl/>
        </w:rPr>
        <w:t xml:space="preserve"> </w:t>
      </w:r>
      <w:proofErr w:type="spellStart"/>
      <w:r w:rsidRPr="005060F5">
        <w:rPr>
          <w:rtl/>
        </w:rPr>
        <w:t>ה</w:t>
      </w:r>
      <w:r w:rsidRPr="005060F5">
        <w:rPr>
          <w:rFonts w:hint="cs"/>
          <w:rtl/>
        </w:rPr>
        <w:t>מצ"ב</w:t>
      </w:r>
      <w:proofErr w:type="spellEnd"/>
      <w:r w:rsidRPr="005060F5">
        <w:rPr>
          <w:rFonts w:hint="cs"/>
          <w:rtl/>
        </w:rPr>
        <w:t xml:space="preserve"> להחלטה זו.</w:t>
      </w:r>
    </w:p>
    <w:p w14:paraId="1A3A1926" w14:textId="77777777" w:rsidR="00626E74" w:rsidRDefault="00626E74" w:rsidP="00FB51D1">
      <w:pPr>
        <w:tabs>
          <w:tab w:val="clear" w:pos="567"/>
          <w:tab w:val="left" w:pos="204"/>
        </w:tabs>
        <w:ind w:left="204" w:hanging="34"/>
        <w:rPr>
          <w:rtl/>
        </w:rPr>
      </w:pPr>
    </w:p>
    <w:tbl>
      <w:tblPr>
        <w:bidiVisual/>
        <w:tblW w:w="932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8"/>
        <w:gridCol w:w="4962"/>
      </w:tblGrid>
      <w:tr w:rsidR="00626E74" w:rsidRPr="005060F5" w14:paraId="084295C2" w14:textId="77777777" w:rsidTr="00185E35">
        <w:trPr>
          <w:trHeight w:val="170"/>
        </w:trPr>
        <w:tc>
          <w:tcPr>
            <w:tcW w:w="4358" w:type="dxa"/>
            <w:shd w:val="clear" w:color="auto" w:fill="EEECE1"/>
          </w:tcPr>
          <w:p w14:paraId="77C4EF99" w14:textId="77777777" w:rsidR="00626E74" w:rsidRPr="005060F5" w:rsidRDefault="00626E74" w:rsidP="00185E35">
            <w:pPr>
              <w:rPr>
                <w:rFonts w:ascii="Arial" w:hAnsi="Arial"/>
                <w:bCs/>
                <w:rtl/>
                <w:lang w:eastAsia="he-IL"/>
              </w:rPr>
            </w:pPr>
            <w:r w:rsidRPr="005060F5">
              <w:rPr>
                <w:rFonts w:ascii="Arial" w:hAnsi="Arial" w:hint="cs"/>
                <w:bCs/>
                <w:rtl/>
                <w:lang w:eastAsia="he-IL"/>
              </w:rPr>
              <w:lastRenderedPageBreak/>
              <w:t>משרד/יחידה</w:t>
            </w:r>
          </w:p>
        </w:tc>
        <w:tc>
          <w:tcPr>
            <w:tcW w:w="4962" w:type="dxa"/>
            <w:shd w:val="clear" w:color="auto" w:fill="EEECE1"/>
          </w:tcPr>
          <w:p w14:paraId="5928AB5B" w14:textId="77777777" w:rsidR="00626E74" w:rsidRPr="005060F5" w:rsidRDefault="00626E74" w:rsidP="00185E35">
            <w:pPr>
              <w:rPr>
                <w:rFonts w:ascii="Arial" w:hAnsi="Arial"/>
                <w:bCs/>
                <w:sz w:val="21"/>
                <w:szCs w:val="21"/>
                <w:rtl/>
                <w:lang w:eastAsia="he-IL"/>
              </w:rPr>
            </w:pPr>
            <w:r w:rsidRPr="005060F5">
              <w:rPr>
                <w:rFonts w:ascii="Arial" w:hAnsi="Arial" w:hint="cs"/>
                <w:bCs/>
                <w:sz w:val="21"/>
                <w:szCs w:val="21"/>
                <w:rtl/>
                <w:lang w:eastAsia="he-IL"/>
              </w:rPr>
              <w:t>שם הוועדה</w:t>
            </w:r>
          </w:p>
        </w:tc>
      </w:tr>
      <w:tr w:rsidR="00626E74" w:rsidRPr="005060F5" w14:paraId="4166468A" w14:textId="77777777" w:rsidTr="00185E35">
        <w:tc>
          <w:tcPr>
            <w:tcW w:w="4358" w:type="dxa"/>
          </w:tcPr>
          <w:p w14:paraId="7D77E2D4" w14:textId="77777777" w:rsidR="00626E74" w:rsidRPr="005060F5" w:rsidRDefault="00626E74" w:rsidP="00185E35">
            <w:pPr>
              <w:rPr>
                <w:rFonts w:ascii="Arial" w:hAnsi="Arial"/>
                <w:b/>
                <w:sz w:val="21"/>
                <w:szCs w:val="21"/>
                <w:rtl/>
                <w:lang w:eastAsia="he-IL"/>
              </w:rPr>
            </w:pPr>
            <w:r>
              <w:rPr>
                <w:rFonts w:ascii="Arial" w:hAnsi="Arial" w:hint="cs"/>
                <w:b/>
                <w:sz w:val="21"/>
                <w:szCs w:val="21"/>
                <w:rtl/>
                <w:lang w:eastAsia="he-IL"/>
              </w:rPr>
              <w:t>מ</w:t>
            </w:r>
            <w:r w:rsidRPr="005060F5">
              <w:rPr>
                <w:rFonts w:ascii="Arial" w:hAnsi="Arial" w:hint="cs"/>
                <w:b/>
                <w:sz w:val="21"/>
                <w:szCs w:val="21"/>
                <w:rtl/>
                <w:lang w:eastAsia="he-IL"/>
              </w:rPr>
              <w:t xml:space="preserve">שרד האוצר </w:t>
            </w:r>
            <w:r w:rsidRPr="005060F5">
              <w:rPr>
                <w:rFonts w:ascii="Arial" w:hAnsi="Arial"/>
                <w:b/>
                <w:sz w:val="21"/>
                <w:szCs w:val="21"/>
                <w:rtl/>
                <w:lang w:eastAsia="he-IL"/>
              </w:rPr>
              <w:t>–</w:t>
            </w:r>
            <w:r w:rsidRPr="005060F5">
              <w:rPr>
                <w:rFonts w:ascii="Arial" w:hAnsi="Arial" w:hint="cs"/>
                <w:b/>
                <w:sz w:val="21"/>
                <w:szCs w:val="21"/>
                <w:rtl/>
                <w:lang w:eastAsia="he-IL"/>
              </w:rPr>
              <w:t xml:space="preserve"> </w:t>
            </w:r>
            <w:proofErr w:type="spellStart"/>
            <w:r w:rsidRPr="005060F5">
              <w:rPr>
                <w:rFonts w:ascii="Arial" w:hAnsi="Arial" w:hint="cs"/>
                <w:b/>
                <w:sz w:val="21"/>
                <w:szCs w:val="21"/>
                <w:rtl/>
                <w:lang w:eastAsia="he-IL"/>
              </w:rPr>
              <w:t>מינהל</w:t>
            </w:r>
            <w:proofErr w:type="spellEnd"/>
            <w:r w:rsidRPr="005060F5">
              <w:rPr>
                <w:rFonts w:ascii="Arial" w:hAnsi="Arial" w:hint="cs"/>
                <w:b/>
                <w:sz w:val="21"/>
                <w:szCs w:val="21"/>
                <w:rtl/>
                <w:lang w:eastAsia="he-IL"/>
              </w:rPr>
              <w:t xml:space="preserve"> הדיור הממשלתי</w:t>
            </w:r>
          </w:p>
        </w:tc>
        <w:tc>
          <w:tcPr>
            <w:tcW w:w="4962" w:type="dxa"/>
          </w:tcPr>
          <w:p w14:paraId="7B45D76C" w14:textId="77777777" w:rsidR="00626E74" w:rsidRPr="005060F5" w:rsidRDefault="00626E74" w:rsidP="00185E35">
            <w:pPr>
              <w:rPr>
                <w:rFonts w:ascii="Arial" w:hAnsi="Arial"/>
                <w:b/>
                <w:sz w:val="21"/>
                <w:szCs w:val="21"/>
                <w:rtl/>
                <w:lang w:eastAsia="he-IL"/>
              </w:rPr>
            </w:pPr>
            <w:r w:rsidRPr="005060F5">
              <w:rPr>
                <w:rFonts w:ascii="Arial" w:hAnsi="Arial" w:hint="cs"/>
                <w:b/>
                <w:sz w:val="21"/>
                <w:szCs w:val="21"/>
                <w:rtl/>
                <w:lang w:eastAsia="he-IL"/>
              </w:rPr>
              <w:t>ועדת מכרזים מיוחדת למכירה ומימוש זכויות המדינה בנכסיה (מקרקעין)</w:t>
            </w:r>
          </w:p>
        </w:tc>
      </w:tr>
    </w:tbl>
    <w:p w14:paraId="0BAD032A" w14:textId="77777777" w:rsidR="00626E74" w:rsidRPr="005060F5" w:rsidRDefault="00626E74" w:rsidP="00626E74">
      <w:pPr>
        <w:spacing w:before="120" w:after="60"/>
        <w:ind w:left="-142"/>
        <w:rPr>
          <w:rFonts w:ascii="Arial" w:hAnsi="Arial"/>
          <w:b/>
          <w:bCs/>
          <w:sz w:val="22"/>
          <w:szCs w:val="22"/>
          <w:rtl/>
          <w:lang w:eastAsia="he-IL"/>
        </w:rPr>
      </w:pPr>
      <w:r w:rsidRPr="005060F5">
        <w:rPr>
          <w:rFonts w:ascii="Arial" w:hAnsi="Arial" w:hint="cs"/>
          <w:b/>
          <w:bCs/>
          <w:sz w:val="22"/>
          <w:szCs w:val="22"/>
          <w:rtl/>
          <w:lang w:eastAsia="he-IL"/>
        </w:rPr>
        <w:t>פרטי מכרז</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0"/>
        <w:gridCol w:w="7076"/>
      </w:tblGrid>
      <w:tr w:rsidR="00626E74" w:rsidRPr="005060F5" w14:paraId="5D6AB526" w14:textId="77777777" w:rsidTr="00626E74">
        <w:tc>
          <w:tcPr>
            <w:tcW w:w="2280" w:type="dxa"/>
            <w:tcBorders>
              <w:bottom w:val="single" w:sz="4" w:space="0" w:color="auto"/>
            </w:tcBorders>
            <w:shd w:val="clear" w:color="auto" w:fill="EEECE1"/>
          </w:tcPr>
          <w:p w14:paraId="075F0C5F" w14:textId="77777777" w:rsidR="00626E74" w:rsidRPr="005060F5" w:rsidRDefault="00626E74" w:rsidP="00185E35">
            <w:pPr>
              <w:rPr>
                <w:rFonts w:ascii="Arial" w:hAnsi="Arial"/>
                <w:bCs/>
                <w:sz w:val="21"/>
                <w:szCs w:val="21"/>
                <w:rtl/>
                <w:lang w:eastAsia="he-IL"/>
              </w:rPr>
            </w:pPr>
            <w:r w:rsidRPr="005060F5">
              <w:rPr>
                <w:rFonts w:ascii="Arial" w:hAnsi="Arial" w:hint="cs"/>
                <w:bCs/>
                <w:sz w:val="21"/>
                <w:szCs w:val="21"/>
                <w:rtl/>
                <w:lang w:eastAsia="he-IL"/>
              </w:rPr>
              <w:t xml:space="preserve">מספר מכרז </w:t>
            </w:r>
            <w:r w:rsidRPr="005060F5">
              <w:rPr>
                <w:rFonts w:ascii="Arial" w:hAnsi="Arial" w:hint="cs"/>
                <w:b/>
                <w:color w:val="595959"/>
                <w:sz w:val="18"/>
                <w:szCs w:val="18"/>
                <w:rtl/>
                <w:lang w:eastAsia="he-IL"/>
              </w:rPr>
              <w:t xml:space="preserve">(מס' </w:t>
            </w:r>
            <w:proofErr w:type="spellStart"/>
            <w:r w:rsidRPr="005060F5">
              <w:rPr>
                <w:rFonts w:ascii="Arial" w:hAnsi="Arial" w:hint="cs"/>
                <w:b/>
                <w:color w:val="595959"/>
                <w:sz w:val="18"/>
                <w:szCs w:val="18"/>
                <w:rtl/>
                <w:lang w:eastAsia="he-IL"/>
              </w:rPr>
              <w:t>סידורי+שנה</w:t>
            </w:r>
            <w:proofErr w:type="spellEnd"/>
            <w:r w:rsidRPr="005060F5">
              <w:rPr>
                <w:rFonts w:ascii="Arial" w:hAnsi="Arial" w:hint="cs"/>
                <w:b/>
                <w:color w:val="595959"/>
                <w:sz w:val="18"/>
                <w:szCs w:val="18"/>
                <w:rtl/>
                <w:lang w:eastAsia="he-IL"/>
              </w:rPr>
              <w:t>)</w:t>
            </w:r>
          </w:p>
        </w:tc>
        <w:tc>
          <w:tcPr>
            <w:tcW w:w="7076" w:type="dxa"/>
            <w:tcBorders>
              <w:bottom w:val="single" w:sz="4" w:space="0" w:color="auto"/>
            </w:tcBorders>
            <w:shd w:val="clear" w:color="auto" w:fill="EEECE1"/>
          </w:tcPr>
          <w:p w14:paraId="646A4F22" w14:textId="77777777" w:rsidR="00626E74" w:rsidRPr="005060F5" w:rsidRDefault="00626E74" w:rsidP="00185E35">
            <w:pPr>
              <w:rPr>
                <w:rFonts w:ascii="Arial" w:hAnsi="Arial"/>
                <w:bCs/>
                <w:sz w:val="21"/>
                <w:szCs w:val="21"/>
                <w:rtl/>
                <w:lang w:eastAsia="he-IL"/>
              </w:rPr>
            </w:pPr>
            <w:r w:rsidRPr="005060F5">
              <w:rPr>
                <w:rFonts w:ascii="Arial" w:hAnsi="Arial" w:hint="cs"/>
                <w:bCs/>
                <w:sz w:val="21"/>
                <w:szCs w:val="21"/>
                <w:rtl/>
                <w:lang w:eastAsia="he-IL"/>
              </w:rPr>
              <w:t>שם המכרז</w:t>
            </w:r>
          </w:p>
        </w:tc>
      </w:tr>
      <w:tr w:rsidR="00626E74" w:rsidRPr="005060F5" w14:paraId="2C3278BF" w14:textId="77777777" w:rsidTr="00626E74">
        <w:tc>
          <w:tcPr>
            <w:tcW w:w="2280" w:type="dxa"/>
            <w:tcBorders>
              <w:bottom w:val="single" w:sz="4" w:space="0" w:color="auto"/>
            </w:tcBorders>
            <w:shd w:val="clear" w:color="auto" w:fill="FFFFFF"/>
          </w:tcPr>
          <w:p w14:paraId="61B45EED" w14:textId="36591967" w:rsidR="00626E74" w:rsidRPr="005060F5" w:rsidRDefault="0089387A" w:rsidP="00185E35">
            <w:pPr>
              <w:rPr>
                <w:rFonts w:ascii="Arial" w:hAnsi="Arial"/>
                <w:sz w:val="21"/>
                <w:szCs w:val="21"/>
                <w:rtl/>
                <w:lang w:eastAsia="he-IL"/>
              </w:rPr>
            </w:pPr>
            <w:r>
              <w:rPr>
                <w:rFonts w:ascii="Arial" w:hAnsi="Arial" w:hint="cs"/>
                <w:sz w:val="21"/>
                <w:szCs w:val="21"/>
                <w:rtl/>
                <w:lang w:eastAsia="he-IL"/>
              </w:rPr>
              <w:t>נ-</w:t>
            </w:r>
            <w:r w:rsidR="00E97E61">
              <w:rPr>
                <w:rFonts w:ascii="Arial" w:hAnsi="Arial" w:hint="cs"/>
                <w:sz w:val="21"/>
                <w:szCs w:val="21"/>
                <w:rtl/>
                <w:lang w:eastAsia="he-IL"/>
              </w:rPr>
              <w:t>5</w:t>
            </w:r>
            <w:r>
              <w:rPr>
                <w:rFonts w:ascii="Arial" w:hAnsi="Arial" w:hint="cs"/>
                <w:sz w:val="21"/>
                <w:szCs w:val="21"/>
                <w:rtl/>
                <w:lang w:eastAsia="he-IL"/>
              </w:rPr>
              <w:t xml:space="preserve">  </w:t>
            </w:r>
            <w:r w:rsidR="00E97E61">
              <w:rPr>
                <w:rFonts w:ascii="Arial" w:hAnsi="Arial" w:hint="cs"/>
                <w:sz w:val="21"/>
                <w:szCs w:val="21"/>
                <w:rtl/>
                <w:lang w:eastAsia="he-IL"/>
              </w:rPr>
              <w:t>5</w:t>
            </w:r>
            <w:r>
              <w:rPr>
                <w:rFonts w:ascii="Arial" w:hAnsi="Arial" w:hint="cs"/>
                <w:sz w:val="21"/>
                <w:szCs w:val="21"/>
                <w:rtl/>
                <w:lang w:eastAsia="he-IL"/>
              </w:rPr>
              <w:t>/25</w:t>
            </w:r>
            <w:r w:rsidR="00626E74" w:rsidRPr="005060F5">
              <w:rPr>
                <w:rFonts w:ascii="Arial" w:hAnsi="Arial" w:hint="cs"/>
                <w:sz w:val="21"/>
                <w:szCs w:val="21"/>
                <w:rtl/>
                <w:lang w:eastAsia="he-IL"/>
              </w:rPr>
              <w:t xml:space="preserve"> </w:t>
            </w:r>
          </w:p>
        </w:tc>
        <w:tc>
          <w:tcPr>
            <w:tcW w:w="7076" w:type="dxa"/>
            <w:tcBorders>
              <w:bottom w:val="single" w:sz="4" w:space="0" w:color="auto"/>
            </w:tcBorders>
            <w:shd w:val="clear" w:color="auto" w:fill="FFFFFF"/>
          </w:tcPr>
          <w:p w14:paraId="5FAA880E" w14:textId="387037BF" w:rsidR="00626E74" w:rsidRPr="005060F5" w:rsidRDefault="00327BCD" w:rsidP="00626E74">
            <w:pPr>
              <w:rPr>
                <w:rFonts w:ascii="Arial" w:hAnsi="Arial"/>
                <w:sz w:val="21"/>
                <w:szCs w:val="21"/>
                <w:rtl/>
                <w:lang w:eastAsia="he-IL"/>
              </w:rPr>
            </w:pPr>
            <w:r>
              <w:rPr>
                <w:rFonts w:ascii="Arial" w:hAnsi="Arial" w:hint="cs"/>
                <w:sz w:val="22"/>
                <w:szCs w:val="22"/>
                <w:rtl/>
                <w:lang w:eastAsia="he-IL"/>
              </w:rPr>
              <w:t xml:space="preserve">מכרז להשכרת נכס מדינה ברח' </w:t>
            </w:r>
            <w:proofErr w:type="spellStart"/>
            <w:r w:rsidR="00E97E61">
              <w:rPr>
                <w:rFonts w:ascii="Arial" w:hAnsi="Arial" w:hint="cs"/>
                <w:sz w:val="22"/>
                <w:szCs w:val="22"/>
                <w:rtl/>
                <w:lang w:eastAsia="he-IL"/>
              </w:rPr>
              <w:t>הלח"י</w:t>
            </w:r>
            <w:proofErr w:type="spellEnd"/>
            <w:r w:rsidR="00E97E61">
              <w:rPr>
                <w:rFonts w:ascii="Arial" w:hAnsi="Arial" w:hint="cs"/>
                <w:sz w:val="22"/>
                <w:szCs w:val="22"/>
                <w:rtl/>
                <w:lang w:eastAsia="he-IL"/>
              </w:rPr>
              <w:t xml:space="preserve"> 10 בני-ברק</w:t>
            </w:r>
            <w:r w:rsidR="006A4B0F">
              <w:rPr>
                <w:rFonts w:ascii="Arial" w:hAnsi="Arial" w:hint="cs"/>
                <w:sz w:val="22"/>
                <w:szCs w:val="22"/>
                <w:rtl/>
                <w:lang w:eastAsia="he-IL"/>
              </w:rPr>
              <w:t>.</w:t>
            </w:r>
          </w:p>
        </w:tc>
      </w:tr>
    </w:tbl>
    <w:p w14:paraId="274F144D" w14:textId="77777777" w:rsidR="00626E74" w:rsidRPr="005060F5" w:rsidRDefault="00626E74" w:rsidP="00626E74">
      <w:pPr>
        <w:spacing w:before="120" w:after="120" w:line="240" w:lineRule="auto"/>
        <w:ind w:left="-142"/>
        <w:rPr>
          <w:rFonts w:ascii="Arial" w:hAnsi="Arial" w:cs="Arial"/>
          <w:bCs/>
          <w:sz w:val="21"/>
          <w:szCs w:val="21"/>
          <w:rtl/>
        </w:rPr>
      </w:pPr>
    </w:p>
    <w:p w14:paraId="1FCA8A71" w14:textId="15493C63" w:rsidR="00626E74" w:rsidRPr="005060F5" w:rsidRDefault="00626E74" w:rsidP="00FB0F36">
      <w:pPr>
        <w:ind w:left="-142"/>
        <w:rPr>
          <w:rFonts w:ascii="David" w:hAnsi="David"/>
          <w:bCs/>
          <w:sz w:val="24"/>
          <w:rtl/>
        </w:rPr>
      </w:pPr>
      <w:r w:rsidRPr="005060F5">
        <w:rPr>
          <w:rFonts w:ascii="David" w:hAnsi="David"/>
          <w:bCs/>
          <w:sz w:val="24"/>
          <w:rtl/>
        </w:rPr>
        <w:t xml:space="preserve">מסמך תשובות הבהרה </w:t>
      </w:r>
    </w:p>
    <w:p w14:paraId="382DDAEE" w14:textId="46281EC1" w:rsidR="00626E74" w:rsidRPr="005060F5" w:rsidRDefault="00626E74" w:rsidP="00290717">
      <w:pPr>
        <w:ind w:left="-142"/>
        <w:rPr>
          <w:rFonts w:ascii="David" w:hAnsi="David"/>
          <w:b/>
          <w:sz w:val="24"/>
          <w:rtl/>
        </w:rPr>
      </w:pPr>
      <w:r w:rsidRPr="005060F5">
        <w:rPr>
          <w:rFonts w:ascii="David" w:hAnsi="David"/>
          <w:b/>
          <w:sz w:val="24"/>
          <w:rtl/>
        </w:rPr>
        <w:t>להלן</w:t>
      </w:r>
      <w:r w:rsidR="00290717">
        <w:rPr>
          <w:rFonts w:ascii="David" w:hAnsi="David" w:hint="cs"/>
          <w:b/>
          <w:sz w:val="24"/>
          <w:rtl/>
        </w:rPr>
        <w:t xml:space="preserve"> השאלות</w:t>
      </w:r>
      <w:r w:rsidR="00FB0F36">
        <w:rPr>
          <w:rFonts w:ascii="David" w:hAnsi="David" w:hint="cs"/>
          <w:b/>
          <w:sz w:val="24"/>
          <w:rtl/>
        </w:rPr>
        <w:t xml:space="preserve"> והתשובות</w:t>
      </w:r>
      <w:r w:rsidR="00290717">
        <w:rPr>
          <w:rFonts w:ascii="David" w:hAnsi="David" w:hint="cs"/>
          <w:b/>
          <w:sz w:val="24"/>
          <w:rtl/>
        </w:rPr>
        <w:t>:-</w:t>
      </w:r>
    </w:p>
    <w:p w14:paraId="5234BA0C" w14:textId="77777777" w:rsidR="00626E74" w:rsidRPr="005060F5" w:rsidRDefault="00626E74" w:rsidP="00E25A6F">
      <w:pPr>
        <w:numPr>
          <w:ilvl w:val="0"/>
          <w:numId w:val="17"/>
        </w:numPr>
        <w:tabs>
          <w:tab w:val="clear" w:pos="567"/>
          <w:tab w:val="clear" w:pos="1134"/>
          <w:tab w:val="clear" w:pos="1985"/>
          <w:tab w:val="clear" w:pos="2552"/>
          <w:tab w:val="clear" w:pos="3119"/>
        </w:tabs>
        <w:overflowPunct/>
        <w:autoSpaceDE/>
        <w:autoSpaceDN/>
        <w:adjustRightInd/>
        <w:textAlignment w:val="auto"/>
        <w:rPr>
          <w:rFonts w:ascii="David" w:hAnsi="David"/>
          <w:b/>
          <w:sz w:val="24"/>
          <w:rtl/>
          <w:lang w:eastAsia="he-IL"/>
        </w:rPr>
      </w:pPr>
      <w:r w:rsidRPr="005060F5">
        <w:rPr>
          <w:rFonts w:ascii="David" w:hAnsi="David"/>
          <w:b/>
          <w:sz w:val="24"/>
          <w:rtl/>
        </w:rPr>
        <w:t>התשובות</w:t>
      </w:r>
      <w:r w:rsidRPr="005060F5">
        <w:rPr>
          <w:rFonts w:ascii="David" w:hAnsi="David"/>
          <w:b/>
          <w:sz w:val="24"/>
        </w:rPr>
        <w:t xml:space="preserve"> </w:t>
      </w:r>
      <w:r w:rsidRPr="005060F5">
        <w:rPr>
          <w:rFonts w:ascii="David" w:hAnsi="David"/>
          <w:b/>
          <w:sz w:val="24"/>
          <w:rtl/>
        </w:rPr>
        <w:t>המובאות</w:t>
      </w:r>
      <w:r w:rsidRPr="005060F5">
        <w:rPr>
          <w:rFonts w:ascii="David" w:hAnsi="David"/>
          <w:b/>
          <w:sz w:val="24"/>
        </w:rPr>
        <w:t xml:space="preserve"> </w:t>
      </w:r>
      <w:r w:rsidRPr="005060F5">
        <w:rPr>
          <w:rFonts w:ascii="David" w:hAnsi="David"/>
          <w:b/>
          <w:sz w:val="24"/>
          <w:rtl/>
        </w:rPr>
        <w:t>להלן</w:t>
      </w:r>
      <w:r w:rsidRPr="005060F5">
        <w:rPr>
          <w:rFonts w:ascii="David" w:hAnsi="David"/>
          <w:b/>
          <w:sz w:val="24"/>
        </w:rPr>
        <w:t xml:space="preserve"> </w:t>
      </w:r>
      <w:r w:rsidRPr="005060F5">
        <w:rPr>
          <w:rFonts w:ascii="David" w:hAnsi="David"/>
          <w:b/>
          <w:sz w:val="24"/>
          <w:rtl/>
        </w:rPr>
        <w:t>מחייבות</w:t>
      </w:r>
      <w:r w:rsidRPr="005060F5">
        <w:rPr>
          <w:rFonts w:ascii="David" w:hAnsi="David"/>
          <w:b/>
          <w:sz w:val="24"/>
        </w:rPr>
        <w:t xml:space="preserve"> </w:t>
      </w:r>
      <w:r w:rsidRPr="005060F5">
        <w:rPr>
          <w:rFonts w:ascii="David" w:hAnsi="David"/>
          <w:b/>
          <w:sz w:val="24"/>
          <w:rtl/>
        </w:rPr>
        <w:t>את</w:t>
      </w:r>
      <w:r w:rsidRPr="005060F5">
        <w:rPr>
          <w:rFonts w:ascii="David" w:hAnsi="David"/>
          <w:b/>
          <w:sz w:val="24"/>
        </w:rPr>
        <w:t xml:space="preserve"> </w:t>
      </w:r>
      <w:r w:rsidRPr="005060F5">
        <w:rPr>
          <w:rFonts w:ascii="David" w:hAnsi="David"/>
          <w:b/>
          <w:sz w:val="24"/>
          <w:rtl/>
        </w:rPr>
        <w:t>כל</w:t>
      </w:r>
      <w:r w:rsidRPr="005060F5">
        <w:rPr>
          <w:rFonts w:ascii="David" w:hAnsi="David"/>
          <w:b/>
          <w:sz w:val="24"/>
        </w:rPr>
        <w:t xml:space="preserve"> </w:t>
      </w:r>
      <w:r w:rsidRPr="005060F5">
        <w:rPr>
          <w:rFonts w:ascii="David" w:hAnsi="David"/>
          <w:b/>
          <w:sz w:val="24"/>
          <w:rtl/>
        </w:rPr>
        <w:t>המציעים, מהוות</w:t>
      </w:r>
      <w:r w:rsidRPr="005060F5">
        <w:rPr>
          <w:rFonts w:ascii="David" w:hAnsi="David"/>
          <w:b/>
          <w:sz w:val="24"/>
        </w:rPr>
        <w:t xml:space="preserve"> </w:t>
      </w:r>
      <w:r w:rsidRPr="005060F5">
        <w:rPr>
          <w:rFonts w:ascii="David" w:hAnsi="David"/>
          <w:b/>
          <w:sz w:val="24"/>
          <w:rtl/>
        </w:rPr>
        <w:t>חלק</w:t>
      </w:r>
      <w:r w:rsidRPr="005060F5">
        <w:rPr>
          <w:rFonts w:ascii="David" w:hAnsi="David"/>
          <w:b/>
          <w:sz w:val="24"/>
        </w:rPr>
        <w:t xml:space="preserve"> </w:t>
      </w:r>
      <w:r w:rsidRPr="005060F5">
        <w:rPr>
          <w:rFonts w:ascii="David" w:hAnsi="David"/>
          <w:b/>
          <w:sz w:val="24"/>
          <w:rtl/>
        </w:rPr>
        <w:t>בלתי</w:t>
      </w:r>
      <w:r w:rsidRPr="005060F5">
        <w:rPr>
          <w:rFonts w:ascii="David" w:hAnsi="David"/>
          <w:b/>
          <w:sz w:val="24"/>
        </w:rPr>
        <w:t xml:space="preserve"> </w:t>
      </w:r>
      <w:r w:rsidRPr="005060F5">
        <w:rPr>
          <w:rFonts w:ascii="David" w:hAnsi="David"/>
          <w:b/>
          <w:sz w:val="24"/>
          <w:rtl/>
        </w:rPr>
        <w:t>נפרד</w:t>
      </w:r>
      <w:r w:rsidRPr="005060F5">
        <w:rPr>
          <w:rFonts w:ascii="David" w:hAnsi="David"/>
          <w:b/>
          <w:sz w:val="24"/>
        </w:rPr>
        <w:t xml:space="preserve"> </w:t>
      </w:r>
      <w:r w:rsidRPr="005060F5">
        <w:rPr>
          <w:rFonts w:ascii="David" w:hAnsi="David"/>
          <w:b/>
          <w:sz w:val="24"/>
          <w:rtl/>
        </w:rPr>
        <w:t>ממסמכי</w:t>
      </w:r>
      <w:r w:rsidRPr="005060F5">
        <w:rPr>
          <w:rFonts w:ascii="David" w:hAnsi="David"/>
          <w:b/>
          <w:sz w:val="24"/>
        </w:rPr>
        <w:t xml:space="preserve"> </w:t>
      </w:r>
      <w:r w:rsidRPr="005060F5">
        <w:rPr>
          <w:rFonts w:ascii="David" w:hAnsi="David"/>
          <w:b/>
          <w:sz w:val="24"/>
          <w:rtl/>
        </w:rPr>
        <w:t>המכרז</w:t>
      </w:r>
      <w:r w:rsidRPr="005060F5">
        <w:rPr>
          <w:rFonts w:ascii="David" w:hAnsi="David"/>
          <w:b/>
          <w:sz w:val="24"/>
        </w:rPr>
        <w:t xml:space="preserve"> </w:t>
      </w:r>
      <w:r w:rsidRPr="005060F5">
        <w:rPr>
          <w:rFonts w:ascii="David" w:hAnsi="David"/>
          <w:b/>
          <w:sz w:val="24"/>
          <w:rtl/>
        </w:rPr>
        <w:t>וגוברות</w:t>
      </w:r>
      <w:r w:rsidRPr="005060F5">
        <w:rPr>
          <w:rFonts w:ascii="David" w:hAnsi="David"/>
          <w:b/>
          <w:sz w:val="24"/>
        </w:rPr>
        <w:t xml:space="preserve"> </w:t>
      </w:r>
      <w:r w:rsidRPr="005060F5">
        <w:rPr>
          <w:rFonts w:ascii="David" w:hAnsi="David"/>
          <w:b/>
          <w:sz w:val="24"/>
          <w:rtl/>
        </w:rPr>
        <w:t>על</w:t>
      </w:r>
      <w:r w:rsidRPr="005060F5">
        <w:rPr>
          <w:rFonts w:ascii="David" w:hAnsi="David"/>
          <w:b/>
          <w:sz w:val="24"/>
        </w:rPr>
        <w:t xml:space="preserve"> </w:t>
      </w:r>
      <w:r w:rsidRPr="005060F5">
        <w:rPr>
          <w:rFonts w:ascii="David" w:hAnsi="David"/>
          <w:b/>
          <w:sz w:val="24"/>
          <w:rtl/>
        </w:rPr>
        <w:t>הנוסח</w:t>
      </w:r>
      <w:r w:rsidRPr="005060F5">
        <w:rPr>
          <w:rFonts w:ascii="David" w:hAnsi="David"/>
          <w:b/>
          <w:sz w:val="24"/>
        </w:rPr>
        <w:t xml:space="preserve"> </w:t>
      </w:r>
      <w:r w:rsidRPr="005060F5">
        <w:rPr>
          <w:rFonts w:ascii="David" w:hAnsi="David"/>
          <w:b/>
          <w:sz w:val="24"/>
          <w:rtl/>
        </w:rPr>
        <w:t>המובא במכר</w:t>
      </w:r>
      <w:r w:rsidRPr="005060F5">
        <w:rPr>
          <w:rFonts w:ascii="David" w:hAnsi="David"/>
          <w:b/>
          <w:sz w:val="24"/>
          <w:rtl/>
          <w:lang w:eastAsia="he-IL"/>
        </w:rPr>
        <w:t>ז, ככל שישנה סתירה ביניהם.</w:t>
      </w:r>
    </w:p>
    <w:p w14:paraId="4BD2332E" w14:textId="77777777" w:rsidR="00626E74" w:rsidRPr="005060F5" w:rsidRDefault="00626E74" w:rsidP="00E25A6F">
      <w:pPr>
        <w:numPr>
          <w:ilvl w:val="0"/>
          <w:numId w:val="17"/>
        </w:numPr>
        <w:tabs>
          <w:tab w:val="clear" w:pos="567"/>
          <w:tab w:val="clear" w:pos="1134"/>
          <w:tab w:val="clear" w:pos="1985"/>
          <w:tab w:val="clear" w:pos="2552"/>
          <w:tab w:val="clear" w:pos="3119"/>
        </w:tabs>
        <w:overflowPunct/>
        <w:autoSpaceDE/>
        <w:autoSpaceDN/>
        <w:adjustRightInd/>
        <w:textAlignment w:val="auto"/>
        <w:rPr>
          <w:rFonts w:ascii="David" w:hAnsi="David"/>
          <w:b/>
          <w:sz w:val="24"/>
          <w:rtl/>
          <w:lang w:eastAsia="he-IL"/>
        </w:rPr>
      </w:pPr>
      <w:r w:rsidRPr="005060F5">
        <w:rPr>
          <w:rFonts w:ascii="David" w:hAnsi="David"/>
          <w:b/>
          <w:sz w:val="24"/>
          <w:rtl/>
          <w:lang w:eastAsia="he-IL"/>
        </w:rPr>
        <w:t>אלא אם נאמר אחרת, לכל המונחים והמושגים האמורים במכתב הבהרה זה תהיה הפרשנות כאמור במסמכי המכרז.</w:t>
      </w:r>
    </w:p>
    <w:p w14:paraId="5A0236DD" w14:textId="77777777" w:rsidR="00626E74" w:rsidRPr="005060F5" w:rsidRDefault="00626E74" w:rsidP="00626E74">
      <w:pPr>
        <w:keepNext/>
        <w:spacing w:line="240" w:lineRule="auto"/>
        <w:ind w:left="-142"/>
        <w:rPr>
          <w:rFonts w:ascii="David" w:hAnsi="David"/>
          <w:bCs/>
          <w:sz w:val="24"/>
          <w:rtl/>
          <w:lang w:eastAsia="he-IL"/>
        </w:rPr>
      </w:pPr>
    </w:p>
    <w:p w14:paraId="21FF9D3F" w14:textId="1A39907E" w:rsidR="00626E74" w:rsidRPr="005060F5" w:rsidRDefault="00626E74" w:rsidP="00290717">
      <w:pPr>
        <w:keepNext/>
        <w:spacing w:line="240" w:lineRule="auto"/>
        <w:ind w:left="-142"/>
        <w:rPr>
          <w:rFonts w:ascii="David" w:hAnsi="David"/>
          <w:bCs/>
          <w:sz w:val="24"/>
          <w:rtl/>
          <w:lang w:eastAsia="he-IL"/>
        </w:rPr>
      </w:pPr>
      <w:r w:rsidRPr="005060F5">
        <w:rPr>
          <w:rFonts w:ascii="David" w:hAnsi="David"/>
          <w:bCs/>
          <w:sz w:val="24"/>
          <w:rtl/>
          <w:lang w:eastAsia="he-IL"/>
        </w:rPr>
        <w:t>שאלות המשתתפים ו</w:t>
      </w:r>
      <w:r w:rsidR="00290717">
        <w:rPr>
          <w:rFonts w:ascii="David" w:hAnsi="David" w:hint="cs"/>
          <w:bCs/>
          <w:sz w:val="24"/>
          <w:rtl/>
          <w:lang w:eastAsia="he-IL"/>
        </w:rPr>
        <w:t>תשובות ה</w:t>
      </w:r>
      <w:r w:rsidRPr="005060F5">
        <w:rPr>
          <w:rFonts w:ascii="David" w:hAnsi="David"/>
          <w:bCs/>
          <w:sz w:val="24"/>
          <w:rtl/>
          <w:lang w:eastAsia="he-IL"/>
        </w:rPr>
        <w:t>הבהר</w:t>
      </w:r>
      <w:r w:rsidR="00290717">
        <w:rPr>
          <w:rFonts w:ascii="David" w:hAnsi="David" w:hint="cs"/>
          <w:bCs/>
          <w:sz w:val="24"/>
          <w:rtl/>
          <w:lang w:eastAsia="he-IL"/>
        </w:rPr>
        <w:t>ה מטעם</w:t>
      </w:r>
      <w:r w:rsidRPr="005060F5">
        <w:rPr>
          <w:rFonts w:ascii="David" w:hAnsi="David"/>
          <w:bCs/>
          <w:sz w:val="24"/>
          <w:rtl/>
          <w:lang w:eastAsia="he-IL"/>
        </w:rPr>
        <w:t xml:space="preserve"> עורך המכרז</w:t>
      </w:r>
      <w:r>
        <w:rPr>
          <w:rFonts w:ascii="David" w:hAnsi="David" w:hint="cs"/>
          <w:bCs/>
          <w:sz w:val="24"/>
          <w:rtl/>
          <w:lang w:eastAsia="he-IL"/>
        </w:rPr>
        <w:t>:-</w:t>
      </w:r>
    </w:p>
    <w:p w14:paraId="284EF087" w14:textId="77777777" w:rsidR="002467CA" w:rsidRDefault="002467CA" w:rsidP="00626E74">
      <w:pPr>
        <w:rPr>
          <w:rtl/>
          <w:lang w:eastAsia="he-IL"/>
        </w:rPr>
      </w:pPr>
    </w:p>
    <w:p w14:paraId="2868CC48" w14:textId="77777777" w:rsidR="00E97E61" w:rsidRDefault="00E97E61" w:rsidP="00626E74">
      <w:pPr>
        <w:rPr>
          <w:rtl/>
          <w:lang w:eastAsia="he-IL"/>
        </w:rPr>
      </w:pPr>
    </w:p>
    <w:p w14:paraId="55CD89CE" w14:textId="77777777" w:rsidR="00327BCD" w:rsidRPr="005060F5" w:rsidRDefault="00327BCD" w:rsidP="00626E74">
      <w:pPr>
        <w:rPr>
          <w:rtl/>
          <w:lang w:eastAsia="he-IL"/>
        </w:rPr>
      </w:pPr>
    </w:p>
    <w:tbl>
      <w:tblPr>
        <w:bidiVisual/>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
        <w:gridCol w:w="1650"/>
        <w:gridCol w:w="3283"/>
        <w:gridCol w:w="4106"/>
      </w:tblGrid>
      <w:tr w:rsidR="00626E74" w:rsidRPr="005060F5" w14:paraId="13C5B188" w14:textId="77777777" w:rsidTr="00185E35">
        <w:tc>
          <w:tcPr>
            <w:tcW w:w="909" w:type="dxa"/>
          </w:tcPr>
          <w:p w14:paraId="0114AAE2" w14:textId="77777777" w:rsidR="00626E74" w:rsidRPr="005060F5" w:rsidRDefault="00626E74" w:rsidP="00185E35">
            <w:pPr>
              <w:spacing w:line="240" w:lineRule="auto"/>
              <w:rPr>
                <w:rFonts w:ascii="Arial" w:hAnsi="Arial"/>
                <w:bCs/>
                <w:sz w:val="21"/>
                <w:szCs w:val="21"/>
                <w:rtl/>
                <w:lang w:eastAsia="he-IL"/>
              </w:rPr>
            </w:pPr>
            <w:r w:rsidRPr="005060F5">
              <w:rPr>
                <w:rFonts w:ascii="Arial" w:hAnsi="Arial" w:hint="cs"/>
                <w:bCs/>
                <w:sz w:val="21"/>
                <w:szCs w:val="21"/>
                <w:rtl/>
                <w:lang w:eastAsia="he-IL"/>
              </w:rPr>
              <w:t>מספר סידורי</w:t>
            </w:r>
          </w:p>
        </w:tc>
        <w:tc>
          <w:tcPr>
            <w:tcW w:w="1650" w:type="dxa"/>
          </w:tcPr>
          <w:p w14:paraId="10EC44BF" w14:textId="77777777" w:rsidR="00626E74" w:rsidRPr="005060F5" w:rsidRDefault="00626E74" w:rsidP="00185E35">
            <w:pPr>
              <w:spacing w:line="240" w:lineRule="auto"/>
              <w:rPr>
                <w:rFonts w:ascii="Arial" w:hAnsi="Arial"/>
                <w:bCs/>
                <w:sz w:val="21"/>
                <w:szCs w:val="21"/>
                <w:rtl/>
                <w:lang w:eastAsia="he-IL"/>
              </w:rPr>
            </w:pPr>
            <w:r w:rsidRPr="005060F5">
              <w:rPr>
                <w:rFonts w:ascii="Arial" w:hAnsi="Arial" w:hint="cs"/>
                <w:bCs/>
                <w:sz w:val="21"/>
                <w:szCs w:val="21"/>
                <w:rtl/>
                <w:lang w:eastAsia="he-IL"/>
              </w:rPr>
              <w:t>הסעיף במסמכי המכרז</w:t>
            </w:r>
          </w:p>
        </w:tc>
        <w:tc>
          <w:tcPr>
            <w:tcW w:w="3283" w:type="dxa"/>
          </w:tcPr>
          <w:p w14:paraId="5316000B" w14:textId="405F819B" w:rsidR="00626E74" w:rsidRPr="005060F5" w:rsidRDefault="00626E74" w:rsidP="00185E35">
            <w:pPr>
              <w:spacing w:line="240" w:lineRule="auto"/>
              <w:rPr>
                <w:rFonts w:ascii="Arial" w:hAnsi="Arial"/>
                <w:bCs/>
                <w:sz w:val="21"/>
                <w:szCs w:val="21"/>
                <w:rtl/>
                <w:lang w:eastAsia="he-IL"/>
              </w:rPr>
            </w:pPr>
            <w:r w:rsidRPr="005060F5">
              <w:rPr>
                <w:rFonts w:ascii="Arial" w:hAnsi="Arial" w:hint="cs"/>
                <w:bCs/>
                <w:sz w:val="21"/>
                <w:szCs w:val="21"/>
                <w:rtl/>
                <w:lang w:eastAsia="he-IL"/>
              </w:rPr>
              <w:t>הבהרה מתבקשת</w:t>
            </w:r>
          </w:p>
        </w:tc>
        <w:tc>
          <w:tcPr>
            <w:tcW w:w="4106" w:type="dxa"/>
          </w:tcPr>
          <w:p w14:paraId="0E0C953B" w14:textId="77777777" w:rsidR="00626E74" w:rsidRPr="005060F5" w:rsidRDefault="00626E74" w:rsidP="00185E35">
            <w:pPr>
              <w:spacing w:line="240" w:lineRule="auto"/>
              <w:jc w:val="center"/>
              <w:rPr>
                <w:rFonts w:ascii="Arial" w:hAnsi="Arial"/>
                <w:bCs/>
                <w:sz w:val="21"/>
                <w:szCs w:val="21"/>
                <w:rtl/>
                <w:lang w:eastAsia="he-IL"/>
              </w:rPr>
            </w:pPr>
            <w:r w:rsidRPr="005060F5">
              <w:rPr>
                <w:rFonts w:ascii="Arial" w:hAnsi="Arial" w:hint="cs"/>
                <w:bCs/>
                <w:sz w:val="21"/>
                <w:szCs w:val="21"/>
                <w:rtl/>
                <w:lang w:eastAsia="he-IL"/>
              </w:rPr>
              <w:t>תשובת הוועדה</w:t>
            </w:r>
          </w:p>
        </w:tc>
      </w:tr>
      <w:tr w:rsidR="00626E74" w:rsidRPr="00A4667A" w14:paraId="3C4BD7C1" w14:textId="77777777" w:rsidTr="00185E35">
        <w:tc>
          <w:tcPr>
            <w:tcW w:w="909" w:type="dxa"/>
          </w:tcPr>
          <w:p w14:paraId="2238719E" w14:textId="77777777" w:rsidR="00626E74" w:rsidRPr="00A4667A" w:rsidRDefault="00626E74" w:rsidP="00185E35">
            <w:pPr>
              <w:rPr>
                <w:sz w:val="22"/>
                <w:szCs w:val="22"/>
                <w:rtl/>
                <w:lang w:eastAsia="he-IL"/>
              </w:rPr>
            </w:pPr>
            <w:r w:rsidRPr="00A4667A">
              <w:rPr>
                <w:rFonts w:hint="cs"/>
                <w:sz w:val="22"/>
                <w:szCs w:val="22"/>
                <w:rtl/>
                <w:lang w:eastAsia="he-IL"/>
              </w:rPr>
              <w:t>1.</w:t>
            </w:r>
          </w:p>
        </w:tc>
        <w:tc>
          <w:tcPr>
            <w:tcW w:w="1650" w:type="dxa"/>
          </w:tcPr>
          <w:p w14:paraId="6A6B919D" w14:textId="662A76AA" w:rsidR="00A42C48" w:rsidRPr="00A4667A" w:rsidRDefault="00FB0F36" w:rsidP="006D7D65">
            <w:pPr>
              <w:spacing w:line="240" w:lineRule="auto"/>
              <w:ind w:left="0"/>
              <w:jc w:val="center"/>
              <w:rPr>
                <w:sz w:val="22"/>
                <w:szCs w:val="22"/>
                <w:rtl/>
                <w:lang w:eastAsia="he-IL"/>
              </w:rPr>
            </w:pPr>
            <w:r>
              <w:rPr>
                <w:rFonts w:hint="cs"/>
                <w:sz w:val="22"/>
                <w:szCs w:val="22"/>
                <w:rtl/>
                <w:lang w:eastAsia="he-IL"/>
              </w:rPr>
              <w:t>-</w:t>
            </w:r>
          </w:p>
        </w:tc>
        <w:tc>
          <w:tcPr>
            <w:tcW w:w="3283" w:type="dxa"/>
          </w:tcPr>
          <w:p w14:paraId="079F7F99" w14:textId="104ECD1D" w:rsidR="00626E74" w:rsidRPr="00617A45" w:rsidRDefault="00FB0F36" w:rsidP="00FB0F36">
            <w:pPr>
              <w:ind w:left="0"/>
              <w:rPr>
                <w:sz w:val="24"/>
                <w:highlight w:val="yellow"/>
                <w:rtl/>
                <w:lang w:eastAsia="he-IL"/>
              </w:rPr>
            </w:pPr>
            <w:r w:rsidRPr="00617A45">
              <w:rPr>
                <w:rFonts w:hint="eastAsia"/>
                <w:sz w:val="24"/>
                <w:rtl/>
                <w:lang w:eastAsia="he-IL"/>
              </w:rPr>
              <w:t>מבוקש</w:t>
            </w:r>
            <w:r w:rsidRPr="00617A45">
              <w:rPr>
                <w:sz w:val="24"/>
                <w:rtl/>
                <w:lang w:eastAsia="he-IL"/>
              </w:rPr>
              <w:t xml:space="preserve"> </w:t>
            </w:r>
            <w:r w:rsidRPr="00617A45">
              <w:rPr>
                <w:rFonts w:hint="eastAsia"/>
                <w:sz w:val="24"/>
                <w:rtl/>
                <w:lang w:eastAsia="he-IL"/>
              </w:rPr>
              <w:t>להפחית</w:t>
            </w:r>
            <w:r w:rsidRPr="00617A45">
              <w:rPr>
                <w:sz w:val="24"/>
                <w:rtl/>
                <w:lang w:eastAsia="he-IL"/>
              </w:rPr>
              <w:t xml:space="preserve"> </w:t>
            </w:r>
            <w:r w:rsidRPr="00617A45">
              <w:rPr>
                <w:rFonts w:hint="eastAsia"/>
                <w:sz w:val="24"/>
                <w:rtl/>
                <w:lang w:eastAsia="he-IL"/>
              </w:rPr>
              <w:t>את</w:t>
            </w:r>
            <w:r w:rsidRPr="00617A45">
              <w:rPr>
                <w:sz w:val="24"/>
                <w:rtl/>
                <w:lang w:eastAsia="he-IL"/>
              </w:rPr>
              <w:t xml:space="preserve"> </w:t>
            </w:r>
            <w:r w:rsidRPr="00617A45">
              <w:rPr>
                <w:rFonts w:hint="eastAsia"/>
                <w:sz w:val="24"/>
                <w:rtl/>
                <w:lang w:eastAsia="he-IL"/>
              </w:rPr>
              <w:t>מחיר</w:t>
            </w:r>
            <w:r w:rsidRPr="00617A45">
              <w:rPr>
                <w:sz w:val="24"/>
                <w:rtl/>
                <w:lang w:eastAsia="he-IL"/>
              </w:rPr>
              <w:t xml:space="preserve"> </w:t>
            </w:r>
            <w:r w:rsidRPr="00617A45">
              <w:rPr>
                <w:rFonts w:hint="eastAsia"/>
                <w:sz w:val="24"/>
                <w:rtl/>
                <w:lang w:eastAsia="he-IL"/>
              </w:rPr>
              <w:t>המינימום</w:t>
            </w:r>
            <w:r>
              <w:rPr>
                <w:rFonts w:hint="cs"/>
                <w:sz w:val="24"/>
                <w:rtl/>
                <w:lang w:eastAsia="he-IL"/>
              </w:rPr>
              <w:t>.</w:t>
            </w:r>
            <w:r w:rsidRPr="00617A45">
              <w:rPr>
                <w:sz w:val="24"/>
                <w:rtl/>
                <w:lang w:eastAsia="he-IL"/>
              </w:rPr>
              <w:t xml:space="preserve"> </w:t>
            </w:r>
          </w:p>
        </w:tc>
        <w:tc>
          <w:tcPr>
            <w:tcW w:w="4106" w:type="dxa"/>
          </w:tcPr>
          <w:p w14:paraId="40EF6D96" w14:textId="45C29C83" w:rsidR="00D22422" w:rsidRPr="00617A45" w:rsidRDefault="00617A45" w:rsidP="00D22422">
            <w:pPr>
              <w:spacing w:line="276" w:lineRule="auto"/>
              <w:ind w:left="0"/>
              <w:rPr>
                <w:rFonts w:ascii="David" w:hAnsi="David"/>
                <w:sz w:val="24"/>
                <w:rtl/>
                <w:lang w:eastAsia="he-IL"/>
              </w:rPr>
            </w:pPr>
            <w:r>
              <w:rPr>
                <w:rFonts w:ascii="David" w:hAnsi="David" w:hint="cs"/>
                <w:sz w:val="24"/>
                <w:rtl/>
                <w:lang w:eastAsia="he-IL"/>
              </w:rPr>
              <w:t xml:space="preserve"> אין שינוי במסמכי המכרז</w:t>
            </w:r>
          </w:p>
        </w:tc>
      </w:tr>
      <w:tr w:rsidR="00E97E61" w:rsidRPr="00A4667A" w14:paraId="4763267F" w14:textId="77777777" w:rsidTr="00185E35">
        <w:tc>
          <w:tcPr>
            <w:tcW w:w="909" w:type="dxa"/>
          </w:tcPr>
          <w:p w14:paraId="154AFED8" w14:textId="2B222CAE" w:rsidR="00E97E61" w:rsidRPr="00A4667A" w:rsidRDefault="00E97E61" w:rsidP="00185E35">
            <w:pPr>
              <w:rPr>
                <w:sz w:val="22"/>
                <w:szCs w:val="22"/>
                <w:rtl/>
                <w:lang w:eastAsia="he-IL"/>
              </w:rPr>
            </w:pPr>
            <w:r>
              <w:rPr>
                <w:rFonts w:hint="cs"/>
                <w:sz w:val="22"/>
                <w:szCs w:val="22"/>
                <w:rtl/>
                <w:lang w:eastAsia="he-IL"/>
              </w:rPr>
              <w:t>2.</w:t>
            </w:r>
          </w:p>
        </w:tc>
        <w:tc>
          <w:tcPr>
            <w:tcW w:w="1650" w:type="dxa"/>
          </w:tcPr>
          <w:p w14:paraId="791F6AE6" w14:textId="06174E00" w:rsidR="00E97E61" w:rsidRPr="00A4667A" w:rsidRDefault="00FB0F36" w:rsidP="006D7D65">
            <w:pPr>
              <w:spacing w:line="240" w:lineRule="auto"/>
              <w:ind w:left="0"/>
              <w:jc w:val="center"/>
              <w:rPr>
                <w:sz w:val="22"/>
                <w:szCs w:val="22"/>
                <w:rtl/>
                <w:lang w:eastAsia="he-IL"/>
              </w:rPr>
            </w:pPr>
            <w:r>
              <w:rPr>
                <w:rFonts w:hint="cs"/>
                <w:sz w:val="22"/>
                <w:szCs w:val="22"/>
                <w:rtl/>
                <w:lang w:eastAsia="he-IL"/>
              </w:rPr>
              <w:t>-</w:t>
            </w:r>
          </w:p>
        </w:tc>
        <w:tc>
          <w:tcPr>
            <w:tcW w:w="3283" w:type="dxa"/>
          </w:tcPr>
          <w:p w14:paraId="4554EFDE" w14:textId="78C34149" w:rsidR="00E97E61" w:rsidRPr="00A4667A" w:rsidRDefault="00FB0F36" w:rsidP="00617A45">
            <w:pPr>
              <w:ind w:left="0"/>
              <w:rPr>
                <w:sz w:val="22"/>
                <w:szCs w:val="22"/>
                <w:highlight w:val="yellow"/>
                <w:rtl/>
                <w:lang w:eastAsia="he-IL"/>
              </w:rPr>
            </w:pPr>
            <w:r w:rsidRPr="00617A45">
              <w:rPr>
                <w:rFonts w:hint="eastAsia"/>
                <w:sz w:val="22"/>
                <w:szCs w:val="22"/>
                <w:rtl/>
                <w:lang w:eastAsia="he-IL"/>
              </w:rPr>
              <w:t>מבוקש</w:t>
            </w:r>
            <w:r w:rsidRPr="00617A45">
              <w:rPr>
                <w:sz w:val="22"/>
                <w:szCs w:val="22"/>
                <w:rtl/>
                <w:lang w:eastAsia="he-IL"/>
              </w:rPr>
              <w:t xml:space="preserve"> לדעת מהו היקף התחייבויות המדינה לטיפול ב</w:t>
            </w:r>
            <w:r w:rsidR="00617A45">
              <w:rPr>
                <w:rFonts w:hint="cs"/>
                <w:sz w:val="22"/>
                <w:szCs w:val="22"/>
                <w:rtl/>
                <w:lang w:eastAsia="he-IL"/>
              </w:rPr>
              <w:t>נכס</w:t>
            </w:r>
          </w:p>
        </w:tc>
        <w:tc>
          <w:tcPr>
            <w:tcW w:w="4106" w:type="dxa"/>
          </w:tcPr>
          <w:p w14:paraId="6682EA4B" w14:textId="0FF709A8" w:rsidR="00E97E61" w:rsidRPr="00A4667A" w:rsidRDefault="00617A45" w:rsidP="00D22422">
            <w:pPr>
              <w:spacing w:line="276" w:lineRule="auto"/>
              <w:ind w:left="0"/>
              <w:rPr>
                <w:rFonts w:ascii="David" w:hAnsi="David"/>
                <w:sz w:val="22"/>
                <w:szCs w:val="22"/>
                <w:rtl/>
                <w:lang w:eastAsia="he-IL"/>
              </w:rPr>
            </w:pPr>
            <w:r>
              <w:rPr>
                <w:rFonts w:ascii="David" w:hAnsi="David" w:hint="cs"/>
                <w:sz w:val="22"/>
                <w:szCs w:val="22"/>
                <w:rtl/>
                <w:lang w:eastAsia="he-IL"/>
              </w:rPr>
              <w:t>אין שינוי במסמכי המכרז</w:t>
            </w:r>
          </w:p>
        </w:tc>
      </w:tr>
    </w:tbl>
    <w:p w14:paraId="62860D15" w14:textId="77777777" w:rsidR="00626E74" w:rsidRPr="00433E31" w:rsidRDefault="00626E74" w:rsidP="00626E74">
      <w:pPr>
        <w:rPr>
          <w:sz w:val="24"/>
          <w:rtl/>
        </w:rPr>
      </w:pPr>
    </w:p>
    <w:p w14:paraId="6531F6A9" w14:textId="77777777" w:rsidR="00535F8A" w:rsidRPr="005060F5" w:rsidRDefault="00535F8A" w:rsidP="00626E74">
      <w:pPr>
        <w:rPr>
          <w:sz w:val="24"/>
        </w:rPr>
      </w:pPr>
    </w:p>
    <w:p w14:paraId="5A954C3B" w14:textId="77777777" w:rsidR="00626E74" w:rsidRPr="005060F5" w:rsidRDefault="00626E74" w:rsidP="00626E74">
      <w:pPr>
        <w:rPr>
          <w:b/>
          <w:bCs/>
          <w:sz w:val="28"/>
          <w:szCs w:val="28"/>
          <w:u w:val="single"/>
          <w:rtl/>
        </w:rPr>
      </w:pPr>
      <w:r w:rsidRPr="005060F5">
        <w:rPr>
          <w:rFonts w:hint="cs"/>
          <w:sz w:val="28"/>
          <w:szCs w:val="28"/>
        </w:rPr>
        <w:t xml:space="preserve"> </w:t>
      </w:r>
      <w:r w:rsidRPr="005060F5">
        <w:rPr>
          <w:rFonts w:hint="cs"/>
          <w:b/>
          <w:bCs/>
          <w:sz w:val="28"/>
          <w:szCs w:val="28"/>
          <w:u w:val="single"/>
          <w:rtl/>
        </w:rPr>
        <w:t>על המציע לצרף אף מסמך זה כשהוא חתום על ידו למסמכי ההצעה.</w:t>
      </w:r>
    </w:p>
    <w:p w14:paraId="30599564" w14:textId="77777777" w:rsidR="00626E74" w:rsidRDefault="00626E74" w:rsidP="00FB51D1">
      <w:pPr>
        <w:tabs>
          <w:tab w:val="clear" w:pos="567"/>
          <w:tab w:val="left" w:pos="204"/>
        </w:tabs>
        <w:ind w:left="204" w:hanging="34"/>
        <w:rPr>
          <w:rFonts w:hint="cs"/>
          <w:rtl/>
        </w:rPr>
      </w:pPr>
    </w:p>
    <w:p w14:paraId="133A3339" w14:textId="77777777" w:rsidR="00617A45" w:rsidRDefault="00617A45" w:rsidP="00FB51D1">
      <w:pPr>
        <w:tabs>
          <w:tab w:val="clear" w:pos="567"/>
          <w:tab w:val="left" w:pos="204"/>
        </w:tabs>
        <w:ind w:left="204" w:hanging="34"/>
        <w:rPr>
          <w:rFonts w:hint="cs"/>
          <w:rtl/>
        </w:rPr>
      </w:pPr>
    </w:p>
    <w:p w14:paraId="3ACBC63B" w14:textId="77777777" w:rsidR="00617A45" w:rsidRDefault="00617A45" w:rsidP="00FB51D1">
      <w:pPr>
        <w:tabs>
          <w:tab w:val="clear" w:pos="567"/>
          <w:tab w:val="left" w:pos="204"/>
        </w:tabs>
        <w:ind w:left="204" w:hanging="34"/>
        <w:rPr>
          <w:rtl/>
        </w:rPr>
      </w:pPr>
    </w:p>
    <w:sectPr w:rsidR="00617A45" w:rsidSect="0036097A">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7" w:h="16840" w:code="9"/>
      <w:pgMar w:top="794" w:right="1610" w:bottom="794" w:left="737" w:header="567"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691D39" w14:textId="77777777" w:rsidR="00C334D4" w:rsidRDefault="00C334D4">
      <w:pPr>
        <w:spacing w:line="240" w:lineRule="auto"/>
      </w:pPr>
      <w:r>
        <w:separator/>
      </w:r>
    </w:p>
  </w:endnote>
  <w:endnote w:type="continuationSeparator" w:id="0">
    <w:p w14:paraId="0E9E7ACD" w14:textId="77777777" w:rsidR="00C334D4" w:rsidRDefault="00C334D4">
      <w:pPr>
        <w:spacing w:line="240" w:lineRule="auto"/>
      </w:pPr>
      <w:r>
        <w:continuationSeparator/>
      </w:r>
    </w:p>
  </w:endnote>
  <w:endnote w:type="continuationNotice" w:id="1">
    <w:p w14:paraId="6CC34029" w14:textId="77777777" w:rsidR="00C334D4" w:rsidRDefault="00C334D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riam">
    <w:panose1 w:val="020B05020501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7EFDA8" w14:textId="77777777" w:rsidR="00374ED3" w:rsidRDefault="00374ED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027EA3" w14:textId="77777777" w:rsidR="002641E2" w:rsidRDefault="002641E2" w:rsidP="002641E2">
    <w:pPr>
      <w:pStyle w:val="a6"/>
      <w:ind w:right="360"/>
      <w:jc w:val="right"/>
      <w:rPr>
        <w:rtl/>
      </w:rPr>
    </w:pPr>
    <w:r>
      <w:rPr>
        <w:snapToGrid w:val="0"/>
        <w:rtl/>
        <w:lang w:eastAsia="he-IL"/>
      </w:rPr>
      <w:t xml:space="preserve">עמוד </w:t>
    </w:r>
    <w:r>
      <w:rPr>
        <w:snapToGrid w:val="0"/>
        <w:lang w:eastAsia="he-IL"/>
      </w:rPr>
      <w:fldChar w:fldCharType="begin"/>
    </w:r>
    <w:r>
      <w:rPr>
        <w:snapToGrid w:val="0"/>
        <w:lang w:eastAsia="he-IL"/>
      </w:rPr>
      <w:instrText xml:space="preserve"> PAGE </w:instrText>
    </w:r>
    <w:r>
      <w:rPr>
        <w:snapToGrid w:val="0"/>
        <w:lang w:eastAsia="he-IL"/>
      </w:rPr>
      <w:fldChar w:fldCharType="separate"/>
    </w:r>
    <w:r w:rsidR="00430957">
      <w:rPr>
        <w:noProof/>
        <w:snapToGrid w:val="0"/>
        <w:rtl/>
        <w:lang w:eastAsia="he-IL"/>
      </w:rPr>
      <w:t>2</w:t>
    </w:r>
    <w:r>
      <w:rPr>
        <w:snapToGrid w:val="0"/>
        <w:lang w:eastAsia="he-IL"/>
      </w:rPr>
      <w:fldChar w:fldCharType="end"/>
    </w:r>
    <w:r>
      <w:rPr>
        <w:snapToGrid w:val="0"/>
        <w:lang w:eastAsia="he-IL"/>
      </w:rPr>
      <w:t xml:space="preserve"> </w:t>
    </w:r>
    <w:r>
      <w:rPr>
        <w:snapToGrid w:val="0"/>
        <w:rtl/>
        <w:lang w:eastAsia="he-IL"/>
      </w:rPr>
      <w:t>מתוך</w:t>
    </w:r>
    <w:r>
      <w:rPr>
        <w:snapToGrid w:val="0"/>
        <w:lang w:eastAsia="he-IL"/>
      </w:rPr>
      <w:t xml:space="preserve"> </w:t>
    </w:r>
    <w:r>
      <w:rPr>
        <w:rStyle w:val="a7"/>
        <w:rtl/>
      </w:rPr>
      <w:fldChar w:fldCharType="begin"/>
    </w:r>
    <w:r>
      <w:rPr>
        <w:rStyle w:val="a7"/>
        <w:rtl/>
      </w:rPr>
      <w:instrText xml:space="preserve"> </w:instrText>
    </w:r>
    <w:r>
      <w:rPr>
        <w:rStyle w:val="a7"/>
      </w:rPr>
      <w:instrText>NUMPAGES</w:instrText>
    </w:r>
    <w:r>
      <w:rPr>
        <w:rStyle w:val="a7"/>
        <w:rtl/>
      </w:rPr>
      <w:instrText xml:space="preserve"> </w:instrText>
    </w:r>
    <w:r>
      <w:rPr>
        <w:rStyle w:val="a7"/>
        <w:rtl/>
      </w:rPr>
      <w:fldChar w:fldCharType="separate"/>
    </w:r>
    <w:r w:rsidR="00430957">
      <w:rPr>
        <w:rStyle w:val="a7"/>
        <w:noProof/>
        <w:rtl/>
      </w:rPr>
      <w:t>2</w:t>
    </w:r>
    <w:r>
      <w:rPr>
        <w:rStyle w:val="a7"/>
        <w:rtl/>
      </w:rPr>
      <w:fldChar w:fldCharType="end"/>
    </w:r>
  </w:p>
  <w:p w14:paraId="4EC10C84" w14:textId="77777777" w:rsidR="002641E2" w:rsidRDefault="002641E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ABBC4" w14:textId="77777777" w:rsidR="00374ED3" w:rsidRDefault="00374ED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5B5232" w14:textId="77777777" w:rsidR="00C334D4" w:rsidRDefault="00C334D4">
      <w:pPr>
        <w:spacing w:line="240" w:lineRule="auto"/>
      </w:pPr>
      <w:r>
        <w:separator/>
      </w:r>
    </w:p>
  </w:footnote>
  <w:footnote w:type="continuationSeparator" w:id="0">
    <w:p w14:paraId="386DAA26" w14:textId="77777777" w:rsidR="00C334D4" w:rsidRDefault="00C334D4">
      <w:pPr>
        <w:spacing w:line="240" w:lineRule="auto"/>
      </w:pPr>
      <w:r>
        <w:continuationSeparator/>
      </w:r>
    </w:p>
  </w:footnote>
  <w:footnote w:type="continuationNotice" w:id="1">
    <w:p w14:paraId="48E1C9FD" w14:textId="77777777" w:rsidR="00C334D4" w:rsidRDefault="00C334D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16E3F" w14:textId="5B271052" w:rsidR="00374ED3" w:rsidRDefault="00374ED3">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5D0BBD" w14:textId="04A9F608" w:rsidR="00DE3E09" w:rsidRDefault="00DE3E09" w:rsidP="00DE3E09">
    <w:pPr>
      <w:pStyle w:val="a4"/>
      <w:jc w:val="center"/>
      <w:rPr>
        <w:b/>
        <w:bCs/>
        <w:szCs w:val="28"/>
        <w:rtl/>
      </w:rPr>
    </w:pPr>
    <w:proofErr w:type="spellStart"/>
    <w:r>
      <w:rPr>
        <w:rFonts w:hint="cs"/>
        <w:b/>
        <w:bCs/>
        <w:szCs w:val="28"/>
        <w:rtl/>
      </w:rPr>
      <w:t>מינהל</w:t>
    </w:r>
    <w:proofErr w:type="spellEnd"/>
    <w:r>
      <w:rPr>
        <w:rFonts w:hint="cs"/>
        <w:b/>
        <w:bCs/>
        <w:szCs w:val="28"/>
        <w:rtl/>
      </w:rPr>
      <w:t xml:space="preserve"> הדיור הממשלתי</w:t>
    </w:r>
    <w:r w:rsidRPr="00976B20">
      <w:rPr>
        <w:rFonts w:hint="cs"/>
        <w:b/>
        <w:bCs/>
        <w:szCs w:val="28"/>
        <w:rtl/>
      </w:rPr>
      <w:t xml:space="preserve"> </w:t>
    </w:r>
  </w:p>
  <w:p w14:paraId="1798116D" w14:textId="77777777" w:rsidR="00DE3E09" w:rsidRDefault="00DE3E09" w:rsidP="00DE3E09">
    <w:pPr>
      <w:pStyle w:val="a4"/>
      <w:jc w:val="center"/>
      <w:rPr>
        <w:b/>
        <w:bCs/>
        <w:szCs w:val="28"/>
        <w:rtl/>
      </w:rPr>
    </w:pPr>
    <w:r w:rsidRPr="00976B20">
      <w:rPr>
        <w:rFonts w:hint="cs"/>
        <w:b/>
        <w:bCs/>
        <w:szCs w:val="28"/>
        <w:rtl/>
      </w:rPr>
      <w:t>החלטת ועדת מכרזים</w:t>
    </w:r>
    <w:r>
      <w:rPr>
        <w:rFonts w:hint="cs"/>
        <w:b/>
        <w:bCs/>
        <w:szCs w:val="28"/>
        <w:rtl/>
      </w:rPr>
      <w:t xml:space="preserve"> מיוחדת </w:t>
    </w:r>
    <w:r w:rsidRPr="00C3686E">
      <w:rPr>
        <w:rFonts w:hint="cs"/>
        <w:b/>
        <w:bCs/>
        <w:szCs w:val="28"/>
        <w:rtl/>
      </w:rPr>
      <w:t>ל</w:t>
    </w:r>
    <w:r>
      <w:rPr>
        <w:rFonts w:hint="cs"/>
        <w:b/>
        <w:bCs/>
        <w:szCs w:val="28"/>
        <w:rtl/>
      </w:rPr>
      <w:t>מכירה ומימוש זכויות המדינה בנכסיה (מקרקעין)</w:t>
    </w:r>
  </w:p>
  <w:p w14:paraId="5C539AFF" w14:textId="77777777" w:rsidR="00E97E61" w:rsidRPr="00976B20" w:rsidRDefault="00E97E61" w:rsidP="00E97E61">
    <w:pPr>
      <w:pStyle w:val="a4"/>
      <w:jc w:val="center"/>
      <w:rPr>
        <w:b/>
        <w:bCs/>
        <w:szCs w:val="28"/>
        <w:rtl/>
      </w:rPr>
    </w:pPr>
    <w:r>
      <w:rPr>
        <w:rFonts w:hint="cs"/>
        <w:b/>
        <w:bCs/>
        <w:szCs w:val="28"/>
        <w:rtl/>
      </w:rPr>
      <w:t>מיום 25.5.25</w:t>
    </w:r>
  </w:p>
  <w:p w14:paraId="0E6E1F1A" w14:textId="77777777" w:rsidR="00E97E61" w:rsidRPr="00976B20" w:rsidRDefault="00E97E61" w:rsidP="00E97E61">
    <w:pPr>
      <w:pStyle w:val="a4"/>
      <w:jc w:val="center"/>
      <w:rPr>
        <w:b/>
        <w:bCs/>
      </w:rPr>
    </w:pPr>
    <w:r>
      <w:rPr>
        <w:rFonts w:hint="cs"/>
        <w:b/>
        <w:bCs/>
        <w:szCs w:val="28"/>
        <w:rtl/>
      </w:rPr>
      <w:t>החלטה מס' 49/25</w:t>
    </w:r>
  </w:p>
  <w:p w14:paraId="4E2AFCC5" w14:textId="77777777" w:rsidR="00DE3E09" w:rsidRDefault="00DE3E09">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C17F0" w14:textId="78291567" w:rsidR="00EB7155" w:rsidRDefault="00EB7155" w:rsidP="00EB7155">
    <w:pPr>
      <w:pStyle w:val="a4"/>
      <w:jc w:val="center"/>
      <w:rPr>
        <w:b/>
        <w:bCs/>
        <w:szCs w:val="28"/>
        <w:rtl/>
      </w:rPr>
    </w:pPr>
    <w:proofErr w:type="spellStart"/>
    <w:r>
      <w:rPr>
        <w:rFonts w:hint="cs"/>
        <w:b/>
        <w:bCs/>
        <w:szCs w:val="28"/>
        <w:rtl/>
      </w:rPr>
      <w:t>מינהל</w:t>
    </w:r>
    <w:proofErr w:type="spellEnd"/>
    <w:r>
      <w:rPr>
        <w:rFonts w:hint="cs"/>
        <w:b/>
        <w:bCs/>
        <w:szCs w:val="28"/>
        <w:rtl/>
      </w:rPr>
      <w:t xml:space="preserve"> הדיור הממשלתי</w:t>
    </w:r>
    <w:r w:rsidRPr="00976B20">
      <w:rPr>
        <w:rFonts w:hint="cs"/>
        <w:b/>
        <w:bCs/>
        <w:szCs w:val="28"/>
        <w:rtl/>
      </w:rPr>
      <w:t xml:space="preserve"> </w:t>
    </w:r>
  </w:p>
  <w:p w14:paraId="654F0403" w14:textId="77777777" w:rsidR="00EB7155" w:rsidRDefault="00EB7155" w:rsidP="00EB7155">
    <w:pPr>
      <w:pStyle w:val="a4"/>
      <w:jc w:val="center"/>
      <w:rPr>
        <w:b/>
        <w:bCs/>
        <w:szCs w:val="28"/>
        <w:rtl/>
      </w:rPr>
    </w:pPr>
    <w:r w:rsidRPr="00976B20">
      <w:rPr>
        <w:rFonts w:hint="cs"/>
        <w:b/>
        <w:bCs/>
        <w:szCs w:val="28"/>
        <w:rtl/>
      </w:rPr>
      <w:t>החלטת ועדת מכרזים</w:t>
    </w:r>
    <w:r>
      <w:rPr>
        <w:rFonts w:hint="cs"/>
        <w:b/>
        <w:bCs/>
        <w:szCs w:val="28"/>
        <w:rtl/>
      </w:rPr>
      <w:t xml:space="preserve"> מיוחדת </w:t>
    </w:r>
    <w:r w:rsidRPr="00C3686E">
      <w:rPr>
        <w:rFonts w:hint="cs"/>
        <w:b/>
        <w:bCs/>
        <w:szCs w:val="28"/>
        <w:rtl/>
      </w:rPr>
      <w:t>ל</w:t>
    </w:r>
    <w:r>
      <w:rPr>
        <w:rFonts w:hint="cs"/>
        <w:b/>
        <w:bCs/>
        <w:szCs w:val="28"/>
        <w:rtl/>
      </w:rPr>
      <w:t>מכירה ומימוש זכויות המדינה בנכסיה (מקרקעין)</w:t>
    </w:r>
  </w:p>
  <w:p w14:paraId="2359DF47" w14:textId="244D4CB7" w:rsidR="00976B20" w:rsidRPr="00976B20" w:rsidRDefault="00EB7155" w:rsidP="00B273A3">
    <w:pPr>
      <w:pStyle w:val="a4"/>
      <w:jc w:val="center"/>
      <w:rPr>
        <w:b/>
        <w:bCs/>
        <w:szCs w:val="28"/>
        <w:rtl/>
      </w:rPr>
    </w:pPr>
    <w:r>
      <w:rPr>
        <w:rFonts w:hint="cs"/>
        <w:b/>
        <w:bCs/>
        <w:szCs w:val="28"/>
        <w:rtl/>
      </w:rPr>
      <w:t>מ</w:t>
    </w:r>
    <w:r w:rsidR="00DE3E09">
      <w:rPr>
        <w:rFonts w:hint="cs"/>
        <w:b/>
        <w:bCs/>
        <w:szCs w:val="28"/>
        <w:rtl/>
      </w:rPr>
      <w:t xml:space="preserve">יום </w:t>
    </w:r>
    <w:r w:rsidR="00622C79">
      <w:rPr>
        <w:rFonts w:hint="cs"/>
        <w:b/>
        <w:bCs/>
        <w:szCs w:val="28"/>
        <w:rtl/>
      </w:rPr>
      <w:t>2</w:t>
    </w:r>
    <w:r w:rsidR="00E97E61">
      <w:rPr>
        <w:rFonts w:hint="cs"/>
        <w:b/>
        <w:bCs/>
        <w:szCs w:val="28"/>
        <w:rtl/>
      </w:rPr>
      <w:t>5</w:t>
    </w:r>
    <w:r w:rsidR="00A62BBB">
      <w:rPr>
        <w:rFonts w:hint="cs"/>
        <w:b/>
        <w:bCs/>
        <w:szCs w:val="28"/>
        <w:rtl/>
      </w:rPr>
      <w:t>.5.25</w:t>
    </w:r>
  </w:p>
  <w:p w14:paraId="49D767C1" w14:textId="369DEFF9" w:rsidR="00976B20" w:rsidRPr="00976B20" w:rsidRDefault="00143821" w:rsidP="00B273A3">
    <w:pPr>
      <w:pStyle w:val="a4"/>
      <w:jc w:val="center"/>
      <w:rPr>
        <w:b/>
        <w:bCs/>
      </w:rPr>
    </w:pPr>
    <w:r>
      <w:rPr>
        <w:rFonts w:hint="cs"/>
        <w:b/>
        <w:bCs/>
        <w:szCs w:val="28"/>
        <w:rtl/>
      </w:rPr>
      <w:t xml:space="preserve">החלטה מס' </w:t>
    </w:r>
    <w:r w:rsidR="00772F62">
      <w:rPr>
        <w:rFonts w:hint="cs"/>
        <w:b/>
        <w:bCs/>
        <w:szCs w:val="28"/>
        <w:rtl/>
      </w:rPr>
      <w:t>4</w:t>
    </w:r>
    <w:r w:rsidR="00E97E61">
      <w:rPr>
        <w:rFonts w:hint="cs"/>
        <w:b/>
        <w:bCs/>
        <w:szCs w:val="28"/>
        <w:rtl/>
      </w:rPr>
      <w:t>9</w:t>
    </w:r>
    <w:r w:rsidR="00772F62">
      <w:rPr>
        <w:rFonts w:hint="cs"/>
        <w:b/>
        <w:bCs/>
        <w:szCs w:val="28"/>
        <w:rtl/>
      </w:rPr>
      <w:t>/2</w:t>
    </w:r>
    <w:r w:rsidR="005E5A30">
      <w:rPr>
        <w:rFonts w:hint="cs"/>
        <w:b/>
        <w:bCs/>
        <w:szCs w:val="28"/>
        <w:rtl/>
      </w:rPr>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2BC6B908"/>
    <w:lvl w:ilvl="0">
      <w:start w:val="1"/>
      <w:numFmt w:val="decimal"/>
      <w:pStyle w:val="1"/>
      <w:lvlText w:val="%1."/>
      <w:legacy w:legacy="1" w:legacySpace="0" w:legacyIndent="567"/>
      <w:lvlJc w:val="center"/>
      <w:pPr>
        <w:ind w:left="567" w:hanging="567"/>
      </w:pPr>
      <w:rPr>
        <w:rFonts w:ascii="Miriam" w:hAnsi="Miriam" w:cs="Miriam" w:hint="cs"/>
        <w:sz w:val="20"/>
      </w:rPr>
    </w:lvl>
    <w:lvl w:ilvl="1">
      <w:start w:val="1"/>
      <w:numFmt w:val="decimal"/>
      <w:pStyle w:val="2"/>
      <w:lvlText w:val="%1.%2."/>
      <w:legacy w:legacy="1" w:legacySpace="0" w:legacyIndent="567"/>
      <w:lvlJc w:val="center"/>
      <w:pPr>
        <w:ind w:left="1134" w:hanging="567"/>
      </w:pPr>
    </w:lvl>
    <w:lvl w:ilvl="2">
      <w:start w:val="1"/>
      <w:numFmt w:val="decimal"/>
      <w:pStyle w:val="3"/>
      <w:lvlText w:val="%1.%2.%3."/>
      <w:legacy w:legacy="1" w:legacySpace="0" w:legacyIndent="1021"/>
      <w:lvlJc w:val="center"/>
      <w:pPr>
        <w:ind w:left="1985" w:hanging="1021"/>
      </w:pPr>
    </w:lvl>
    <w:lvl w:ilvl="3">
      <w:start w:val="1"/>
      <w:numFmt w:val="decimal"/>
      <w:pStyle w:val="4"/>
      <w:lvlText w:val="%1.%2.%3.%4."/>
      <w:legacy w:legacy="1" w:legacySpace="0" w:legacyIndent="708"/>
      <w:lvlJc w:val="center"/>
      <w:pPr>
        <w:ind w:left="2863" w:hanging="708"/>
      </w:pPr>
    </w:lvl>
    <w:lvl w:ilvl="4">
      <w:start w:val="1"/>
      <w:numFmt w:val="decimal"/>
      <w:pStyle w:val="5"/>
      <w:lvlText w:val="%1.%2.%3.%4.%5."/>
      <w:legacy w:legacy="1" w:legacySpace="0" w:legacyIndent="708"/>
      <w:lvlJc w:val="center"/>
      <w:pPr>
        <w:ind w:left="3571" w:hanging="708"/>
      </w:pPr>
    </w:lvl>
    <w:lvl w:ilvl="5">
      <w:start w:val="1"/>
      <w:numFmt w:val="decimal"/>
      <w:pStyle w:val="6"/>
      <w:lvlText w:val="%1.%2.%3.%4.%5.%6."/>
      <w:legacy w:legacy="1" w:legacySpace="0" w:legacyIndent="708"/>
      <w:lvlJc w:val="center"/>
      <w:pPr>
        <w:ind w:left="4279" w:hanging="708"/>
      </w:pPr>
    </w:lvl>
    <w:lvl w:ilvl="6">
      <w:start w:val="1"/>
      <w:numFmt w:val="decimal"/>
      <w:pStyle w:val="7"/>
      <w:lvlText w:val="%1.%2.%3.%4.%5.%6.%7."/>
      <w:legacy w:legacy="1" w:legacySpace="0" w:legacyIndent="708"/>
      <w:lvlJc w:val="center"/>
      <w:pPr>
        <w:ind w:left="4987" w:hanging="708"/>
      </w:pPr>
    </w:lvl>
    <w:lvl w:ilvl="7">
      <w:start w:val="1"/>
      <w:numFmt w:val="decimal"/>
      <w:pStyle w:val="8"/>
      <w:lvlText w:val="%1.%2.%3.%4.%5.%6.%7.%8."/>
      <w:legacy w:legacy="1" w:legacySpace="0" w:legacyIndent="708"/>
      <w:lvlJc w:val="center"/>
      <w:pPr>
        <w:ind w:left="5695" w:hanging="708"/>
      </w:pPr>
    </w:lvl>
    <w:lvl w:ilvl="8">
      <w:start w:val="1"/>
      <w:numFmt w:val="decimal"/>
      <w:pStyle w:val="9"/>
      <w:lvlText w:val="%1.%2.%3.%4.%5.%6.%7.%8.%9."/>
      <w:legacy w:legacy="1" w:legacySpace="0" w:legacyIndent="708"/>
      <w:lvlJc w:val="center"/>
      <w:pPr>
        <w:ind w:left="6403" w:hanging="708"/>
      </w:pPr>
    </w:lvl>
  </w:abstractNum>
  <w:abstractNum w:abstractNumId="1">
    <w:nsid w:val="043D35DE"/>
    <w:multiLevelType w:val="hybridMultilevel"/>
    <w:tmpl w:val="4FFA8D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46D0193"/>
    <w:multiLevelType w:val="hybridMultilevel"/>
    <w:tmpl w:val="F6E07F9A"/>
    <w:lvl w:ilvl="0" w:tplc="E2BA8842">
      <w:start w:val="186"/>
      <w:numFmt w:val="bullet"/>
      <w:lvlText w:val="-"/>
      <w:lvlJc w:val="left"/>
      <w:pPr>
        <w:ind w:left="530" w:hanging="360"/>
      </w:pPr>
      <w:rPr>
        <w:rFonts w:ascii="Times New Roman" w:eastAsia="Times New Roman" w:hAnsi="Times New Roman"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3">
    <w:nsid w:val="09F10280"/>
    <w:multiLevelType w:val="hybridMultilevel"/>
    <w:tmpl w:val="3C5040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A62019D"/>
    <w:multiLevelType w:val="hybridMultilevel"/>
    <w:tmpl w:val="9C5AA5BE"/>
    <w:lvl w:ilvl="0" w:tplc="363C250C">
      <w:start w:val="1"/>
      <w:numFmt w:val="decimal"/>
      <w:lvlText w:val="%1."/>
      <w:lvlJc w:val="left"/>
      <w:pPr>
        <w:ind w:left="720" w:hanging="360"/>
      </w:pPr>
      <w:rPr>
        <w:rFonts w:cs="Arial"/>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
    <w:nsid w:val="0CAD0525"/>
    <w:multiLevelType w:val="hybridMultilevel"/>
    <w:tmpl w:val="9ED85E6A"/>
    <w:lvl w:ilvl="0" w:tplc="F118B11A">
      <w:numFmt w:val="bullet"/>
      <w:lvlText w:val="-"/>
      <w:lvlJc w:val="left"/>
      <w:pPr>
        <w:ind w:left="530" w:hanging="360"/>
      </w:pPr>
      <w:rPr>
        <w:rFonts w:ascii="Times New Roman" w:eastAsia="Times New Roman" w:hAnsi="Times New Roman"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6">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7">
    <w:nsid w:val="1D0C05CE"/>
    <w:multiLevelType w:val="hybridMultilevel"/>
    <w:tmpl w:val="75EA0F76"/>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8">
    <w:nsid w:val="20A63942"/>
    <w:multiLevelType w:val="hybridMultilevel"/>
    <w:tmpl w:val="A2C299B0"/>
    <w:lvl w:ilvl="0" w:tplc="81D2EC20">
      <w:start w:val="1"/>
      <w:numFmt w:val="hebrew1"/>
      <w:lvlText w:val="%1."/>
      <w:lvlJc w:val="center"/>
      <w:pPr>
        <w:ind w:left="1210" w:hanging="360"/>
      </w:pPr>
      <w:rPr>
        <w:rFonts w:ascii="David" w:hAnsi="David" w:cs="David" w:hint="default"/>
        <w:b/>
        <w:bCs/>
        <w:sz w:val="24"/>
        <w:szCs w:val="24"/>
      </w:rPr>
    </w:lvl>
    <w:lvl w:ilvl="1" w:tplc="04090019">
      <w:start w:val="1"/>
      <w:numFmt w:val="lowerLetter"/>
      <w:lvlText w:val="%2."/>
      <w:lvlJc w:val="left"/>
      <w:pPr>
        <w:ind w:left="1930" w:hanging="360"/>
      </w:pPr>
    </w:lvl>
    <w:lvl w:ilvl="2" w:tplc="0409001B">
      <w:start w:val="1"/>
      <w:numFmt w:val="lowerRoman"/>
      <w:lvlText w:val="%3."/>
      <w:lvlJc w:val="right"/>
      <w:pPr>
        <w:ind w:left="2650" w:hanging="180"/>
      </w:pPr>
    </w:lvl>
    <w:lvl w:ilvl="3" w:tplc="0409000F">
      <w:start w:val="1"/>
      <w:numFmt w:val="decimal"/>
      <w:lvlText w:val="%4."/>
      <w:lvlJc w:val="left"/>
      <w:pPr>
        <w:ind w:left="3370" w:hanging="360"/>
      </w:pPr>
    </w:lvl>
    <w:lvl w:ilvl="4" w:tplc="04090019">
      <w:start w:val="1"/>
      <w:numFmt w:val="lowerLetter"/>
      <w:lvlText w:val="%5."/>
      <w:lvlJc w:val="left"/>
      <w:pPr>
        <w:ind w:left="4090" w:hanging="360"/>
      </w:pPr>
    </w:lvl>
    <w:lvl w:ilvl="5" w:tplc="0409001B">
      <w:start w:val="1"/>
      <w:numFmt w:val="lowerRoman"/>
      <w:lvlText w:val="%6."/>
      <w:lvlJc w:val="right"/>
      <w:pPr>
        <w:ind w:left="4810" w:hanging="180"/>
      </w:pPr>
    </w:lvl>
    <w:lvl w:ilvl="6" w:tplc="0409000F">
      <w:start w:val="1"/>
      <w:numFmt w:val="decimal"/>
      <w:lvlText w:val="%7."/>
      <w:lvlJc w:val="left"/>
      <w:pPr>
        <w:ind w:left="5530" w:hanging="360"/>
      </w:pPr>
    </w:lvl>
    <w:lvl w:ilvl="7" w:tplc="04090019">
      <w:start w:val="1"/>
      <w:numFmt w:val="lowerLetter"/>
      <w:lvlText w:val="%8."/>
      <w:lvlJc w:val="left"/>
      <w:pPr>
        <w:ind w:left="6250" w:hanging="360"/>
      </w:pPr>
    </w:lvl>
    <w:lvl w:ilvl="8" w:tplc="0409001B">
      <w:start w:val="1"/>
      <w:numFmt w:val="lowerRoman"/>
      <w:lvlText w:val="%9."/>
      <w:lvlJc w:val="right"/>
      <w:pPr>
        <w:ind w:left="6970" w:hanging="180"/>
      </w:pPr>
    </w:lvl>
  </w:abstractNum>
  <w:abstractNum w:abstractNumId="9">
    <w:nsid w:val="21516501"/>
    <w:multiLevelType w:val="hybridMultilevel"/>
    <w:tmpl w:val="50227C94"/>
    <w:lvl w:ilvl="0" w:tplc="0409000F">
      <w:start w:val="1"/>
      <w:numFmt w:val="decimal"/>
      <w:lvlText w:val="%1."/>
      <w:lvlJc w:val="left"/>
      <w:pPr>
        <w:ind w:left="1930" w:hanging="360"/>
      </w:pPr>
    </w:lvl>
    <w:lvl w:ilvl="1" w:tplc="04090019">
      <w:start w:val="1"/>
      <w:numFmt w:val="lowerLetter"/>
      <w:lvlText w:val="%2."/>
      <w:lvlJc w:val="left"/>
      <w:pPr>
        <w:ind w:left="2650" w:hanging="360"/>
      </w:pPr>
    </w:lvl>
    <w:lvl w:ilvl="2" w:tplc="0409001B">
      <w:start w:val="1"/>
      <w:numFmt w:val="lowerRoman"/>
      <w:lvlText w:val="%3."/>
      <w:lvlJc w:val="right"/>
      <w:pPr>
        <w:ind w:left="3370" w:hanging="180"/>
      </w:pPr>
    </w:lvl>
    <w:lvl w:ilvl="3" w:tplc="0409000F">
      <w:start w:val="1"/>
      <w:numFmt w:val="decimal"/>
      <w:lvlText w:val="%4."/>
      <w:lvlJc w:val="left"/>
      <w:pPr>
        <w:ind w:left="4090" w:hanging="360"/>
      </w:pPr>
    </w:lvl>
    <w:lvl w:ilvl="4" w:tplc="04090019">
      <w:start w:val="1"/>
      <w:numFmt w:val="lowerLetter"/>
      <w:lvlText w:val="%5."/>
      <w:lvlJc w:val="left"/>
      <w:pPr>
        <w:ind w:left="4810" w:hanging="360"/>
      </w:pPr>
    </w:lvl>
    <w:lvl w:ilvl="5" w:tplc="0409001B">
      <w:start w:val="1"/>
      <w:numFmt w:val="lowerRoman"/>
      <w:lvlText w:val="%6."/>
      <w:lvlJc w:val="right"/>
      <w:pPr>
        <w:ind w:left="5530" w:hanging="180"/>
      </w:pPr>
    </w:lvl>
    <w:lvl w:ilvl="6" w:tplc="0409000F">
      <w:start w:val="1"/>
      <w:numFmt w:val="decimal"/>
      <w:lvlText w:val="%7."/>
      <w:lvlJc w:val="left"/>
      <w:pPr>
        <w:ind w:left="6250" w:hanging="360"/>
      </w:pPr>
    </w:lvl>
    <w:lvl w:ilvl="7" w:tplc="04090019">
      <w:start w:val="1"/>
      <w:numFmt w:val="lowerLetter"/>
      <w:lvlText w:val="%8."/>
      <w:lvlJc w:val="left"/>
      <w:pPr>
        <w:ind w:left="6970" w:hanging="360"/>
      </w:pPr>
    </w:lvl>
    <w:lvl w:ilvl="8" w:tplc="0409001B">
      <w:start w:val="1"/>
      <w:numFmt w:val="lowerRoman"/>
      <w:lvlText w:val="%9."/>
      <w:lvlJc w:val="right"/>
      <w:pPr>
        <w:ind w:left="7690" w:hanging="180"/>
      </w:pPr>
    </w:lvl>
  </w:abstractNum>
  <w:abstractNum w:abstractNumId="10">
    <w:nsid w:val="2226468A"/>
    <w:multiLevelType w:val="hybridMultilevel"/>
    <w:tmpl w:val="4FFA8D0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nsid w:val="36F334CB"/>
    <w:multiLevelType w:val="hybridMultilevel"/>
    <w:tmpl w:val="EA369C5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2">
    <w:nsid w:val="399544E7"/>
    <w:multiLevelType w:val="hybridMultilevel"/>
    <w:tmpl w:val="7DD26134"/>
    <w:lvl w:ilvl="0" w:tplc="486A71C8">
      <w:start w:val="22"/>
      <w:numFmt w:val="bullet"/>
      <w:lvlText w:val="-"/>
      <w:lvlJc w:val="left"/>
      <w:pPr>
        <w:ind w:left="690" w:hanging="360"/>
      </w:pPr>
      <w:rPr>
        <w:rFonts w:ascii="Times New Roman" w:eastAsia="Times New Roman" w:hAnsi="Times New Roman" w:cs="David"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13">
    <w:nsid w:val="499A6594"/>
    <w:multiLevelType w:val="hybridMultilevel"/>
    <w:tmpl w:val="EB5A5C86"/>
    <w:lvl w:ilvl="0" w:tplc="0562EC60">
      <w:start w:val="1"/>
      <w:numFmt w:val="hebrew1"/>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ED72A5"/>
    <w:multiLevelType w:val="hybridMultilevel"/>
    <w:tmpl w:val="571ADD02"/>
    <w:lvl w:ilvl="0" w:tplc="9C84E36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5920DA"/>
    <w:multiLevelType w:val="hybridMultilevel"/>
    <w:tmpl w:val="73528D10"/>
    <w:lvl w:ilvl="0" w:tplc="13EA7810">
      <w:numFmt w:val="bullet"/>
      <w:lvlText w:val=""/>
      <w:lvlJc w:val="left"/>
      <w:pPr>
        <w:tabs>
          <w:tab w:val="num" w:pos="720"/>
        </w:tabs>
        <w:ind w:left="720" w:hanging="360"/>
      </w:pPr>
      <w:rPr>
        <w:rFonts w:ascii="Symbol" w:eastAsia="Times New Roman"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5DB107E6"/>
    <w:multiLevelType w:val="hybridMultilevel"/>
    <w:tmpl w:val="B530843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7">
    <w:nsid w:val="64CF1D67"/>
    <w:multiLevelType w:val="hybridMultilevel"/>
    <w:tmpl w:val="0978905C"/>
    <w:lvl w:ilvl="0" w:tplc="852E9C9E">
      <w:start w:val="1"/>
      <w:numFmt w:val="bullet"/>
      <w:lvlText w:val="-"/>
      <w:lvlJc w:val="left"/>
      <w:pPr>
        <w:ind w:left="720" w:hanging="360"/>
      </w:pPr>
      <w:rPr>
        <w:rFonts w:ascii="Times New Roman" w:eastAsia="Times New Roman" w:hAnsi="Times New Roman" w:cs="David" w:hint="default"/>
        <w:b/>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78A704A"/>
    <w:multiLevelType w:val="hybridMultilevel"/>
    <w:tmpl w:val="4FFA8D0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0"/>
  </w:num>
  <w:num w:numId="2">
    <w:abstractNumId w:val="0"/>
  </w:num>
  <w:num w:numId="3">
    <w:abstractNumId w:val="0"/>
  </w:num>
  <w:num w:numId="4">
    <w:abstractNumId w:val="14"/>
  </w:num>
  <w:num w:numId="5">
    <w:abstractNumId w:val="15"/>
  </w:num>
  <w:num w:numId="6">
    <w:abstractNumId w:val="12"/>
  </w:num>
  <w:num w:numId="7">
    <w:abstractNumId w:val="2"/>
  </w:num>
  <w:num w:numId="8">
    <w:abstractNumId w:val="5"/>
  </w:num>
  <w:num w:numId="9">
    <w:abstractNumId w:val="17"/>
  </w:num>
  <w:num w:numId="10">
    <w:abstractNumId w:val="13"/>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8"/>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defaultTabStop w:val="720"/>
  <w:drawingGridHorizontalSpacing w:val="120"/>
  <w:drawingGridVerticalSpacing w:val="120"/>
  <w:displayVerticalDrawingGridEvery w:val="0"/>
  <w:doNotUseMarginsForDrawingGridOrigin/>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balanceSingleByteDoubleByteWidth/>
    <w:doNotLeaveBackslashAlone/>
    <w:ulTrailSpace/>
    <w:doNotExpandShiftReturn/>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B20"/>
    <w:rsid w:val="000052B5"/>
    <w:rsid w:val="000067B0"/>
    <w:rsid w:val="00010E16"/>
    <w:rsid w:val="00011864"/>
    <w:rsid w:val="00012AF4"/>
    <w:rsid w:val="00015D08"/>
    <w:rsid w:val="00017C47"/>
    <w:rsid w:val="00017E46"/>
    <w:rsid w:val="000202D5"/>
    <w:rsid w:val="000205BE"/>
    <w:rsid w:val="00020FF6"/>
    <w:rsid w:val="00023ADD"/>
    <w:rsid w:val="0002448C"/>
    <w:rsid w:val="00030E13"/>
    <w:rsid w:val="00034A4C"/>
    <w:rsid w:val="000450C7"/>
    <w:rsid w:val="000453A9"/>
    <w:rsid w:val="00052BBC"/>
    <w:rsid w:val="00055E17"/>
    <w:rsid w:val="00056219"/>
    <w:rsid w:val="000611D5"/>
    <w:rsid w:val="00063FC3"/>
    <w:rsid w:val="00064F0A"/>
    <w:rsid w:val="0006570A"/>
    <w:rsid w:val="00065950"/>
    <w:rsid w:val="00066988"/>
    <w:rsid w:val="00066ED9"/>
    <w:rsid w:val="00071F64"/>
    <w:rsid w:val="00073D8E"/>
    <w:rsid w:val="0007759E"/>
    <w:rsid w:val="000804EF"/>
    <w:rsid w:val="0008390E"/>
    <w:rsid w:val="00084D18"/>
    <w:rsid w:val="000864EC"/>
    <w:rsid w:val="000871B4"/>
    <w:rsid w:val="00090E01"/>
    <w:rsid w:val="00090E29"/>
    <w:rsid w:val="00094588"/>
    <w:rsid w:val="00094B03"/>
    <w:rsid w:val="000A1FF0"/>
    <w:rsid w:val="000A55BF"/>
    <w:rsid w:val="000A583D"/>
    <w:rsid w:val="000A7134"/>
    <w:rsid w:val="000B139C"/>
    <w:rsid w:val="000B49D1"/>
    <w:rsid w:val="000C254C"/>
    <w:rsid w:val="000C3253"/>
    <w:rsid w:val="000C4B10"/>
    <w:rsid w:val="000C7EFC"/>
    <w:rsid w:val="000D0AE4"/>
    <w:rsid w:val="000D0B06"/>
    <w:rsid w:val="000D1078"/>
    <w:rsid w:val="000D3910"/>
    <w:rsid w:val="000D4AA2"/>
    <w:rsid w:val="000E2BE7"/>
    <w:rsid w:val="000E4DEE"/>
    <w:rsid w:val="0010029D"/>
    <w:rsid w:val="00102761"/>
    <w:rsid w:val="001032E9"/>
    <w:rsid w:val="00107ED2"/>
    <w:rsid w:val="001115C4"/>
    <w:rsid w:val="00123803"/>
    <w:rsid w:val="0013571B"/>
    <w:rsid w:val="001418B4"/>
    <w:rsid w:val="00142BDC"/>
    <w:rsid w:val="00143821"/>
    <w:rsid w:val="001444A5"/>
    <w:rsid w:val="00144F7F"/>
    <w:rsid w:val="00150448"/>
    <w:rsid w:val="00150B7E"/>
    <w:rsid w:val="00154D97"/>
    <w:rsid w:val="0015741A"/>
    <w:rsid w:val="0016168A"/>
    <w:rsid w:val="00161C5B"/>
    <w:rsid w:val="0016451B"/>
    <w:rsid w:val="001735BC"/>
    <w:rsid w:val="00175C17"/>
    <w:rsid w:val="001779F7"/>
    <w:rsid w:val="001842B6"/>
    <w:rsid w:val="00186026"/>
    <w:rsid w:val="001970D9"/>
    <w:rsid w:val="001977B3"/>
    <w:rsid w:val="001A0E99"/>
    <w:rsid w:val="001A2AF3"/>
    <w:rsid w:val="001A4D2C"/>
    <w:rsid w:val="001A6F57"/>
    <w:rsid w:val="001B5885"/>
    <w:rsid w:val="001B58E6"/>
    <w:rsid w:val="001B6B62"/>
    <w:rsid w:val="001B7D13"/>
    <w:rsid w:val="001C265B"/>
    <w:rsid w:val="001C5A1C"/>
    <w:rsid w:val="001C66F7"/>
    <w:rsid w:val="001C7BB2"/>
    <w:rsid w:val="001D4869"/>
    <w:rsid w:val="001D5812"/>
    <w:rsid w:val="001E54C4"/>
    <w:rsid w:val="001E7BAD"/>
    <w:rsid w:val="001F26FC"/>
    <w:rsid w:val="002013D1"/>
    <w:rsid w:val="00206D61"/>
    <w:rsid w:val="00214937"/>
    <w:rsid w:val="00216C8B"/>
    <w:rsid w:val="002226E5"/>
    <w:rsid w:val="002274C9"/>
    <w:rsid w:val="002407C8"/>
    <w:rsid w:val="00240DEC"/>
    <w:rsid w:val="00242115"/>
    <w:rsid w:val="002467CA"/>
    <w:rsid w:val="00253772"/>
    <w:rsid w:val="002609ED"/>
    <w:rsid w:val="0026202F"/>
    <w:rsid w:val="002636A4"/>
    <w:rsid w:val="0026378E"/>
    <w:rsid w:val="002641E2"/>
    <w:rsid w:val="00271A08"/>
    <w:rsid w:val="00273F94"/>
    <w:rsid w:val="00275BCF"/>
    <w:rsid w:val="00276538"/>
    <w:rsid w:val="00276EB1"/>
    <w:rsid w:val="00284400"/>
    <w:rsid w:val="002901B8"/>
    <w:rsid w:val="00290717"/>
    <w:rsid w:val="00290D6C"/>
    <w:rsid w:val="002963F1"/>
    <w:rsid w:val="0029660B"/>
    <w:rsid w:val="002969BC"/>
    <w:rsid w:val="0029735C"/>
    <w:rsid w:val="002A7C09"/>
    <w:rsid w:val="002B23D5"/>
    <w:rsid w:val="002C0F90"/>
    <w:rsid w:val="002C119A"/>
    <w:rsid w:val="002C3BDB"/>
    <w:rsid w:val="002C4206"/>
    <w:rsid w:val="002C5591"/>
    <w:rsid w:val="002C5592"/>
    <w:rsid w:val="002C66DE"/>
    <w:rsid w:val="002C7F12"/>
    <w:rsid w:val="002D1765"/>
    <w:rsid w:val="002D199D"/>
    <w:rsid w:val="002D5C44"/>
    <w:rsid w:val="002E71CA"/>
    <w:rsid w:val="002F3093"/>
    <w:rsid w:val="002F57C3"/>
    <w:rsid w:val="003045E5"/>
    <w:rsid w:val="003067F7"/>
    <w:rsid w:val="00306B83"/>
    <w:rsid w:val="00310E92"/>
    <w:rsid w:val="00311252"/>
    <w:rsid w:val="003151AA"/>
    <w:rsid w:val="003174C0"/>
    <w:rsid w:val="003249A3"/>
    <w:rsid w:val="00326875"/>
    <w:rsid w:val="00327BCD"/>
    <w:rsid w:val="00330B90"/>
    <w:rsid w:val="00331AFD"/>
    <w:rsid w:val="0034413C"/>
    <w:rsid w:val="003459CA"/>
    <w:rsid w:val="00350B76"/>
    <w:rsid w:val="0035398F"/>
    <w:rsid w:val="0035654D"/>
    <w:rsid w:val="0036097A"/>
    <w:rsid w:val="00361776"/>
    <w:rsid w:val="00363D5F"/>
    <w:rsid w:val="00365DAC"/>
    <w:rsid w:val="003747DB"/>
    <w:rsid w:val="00374ED3"/>
    <w:rsid w:val="003752C5"/>
    <w:rsid w:val="003758D8"/>
    <w:rsid w:val="00375B26"/>
    <w:rsid w:val="00377481"/>
    <w:rsid w:val="00382611"/>
    <w:rsid w:val="00382CDB"/>
    <w:rsid w:val="003842F1"/>
    <w:rsid w:val="003847CE"/>
    <w:rsid w:val="00385DF1"/>
    <w:rsid w:val="00387C93"/>
    <w:rsid w:val="0039142D"/>
    <w:rsid w:val="00396708"/>
    <w:rsid w:val="003A50BB"/>
    <w:rsid w:val="003B16B1"/>
    <w:rsid w:val="003B599D"/>
    <w:rsid w:val="003D3013"/>
    <w:rsid w:val="003D3F9F"/>
    <w:rsid w:val="003D4282"/>
    <w:rsid w:val="003F342D"/>
    <w:rsid w:val="004019AF"/>
    <w:rsid w:val="0041048D"/>
    <w:rsid w:val="0041256E"/>
    <w:rsid w:val="004128E2"/>
    <w:rsid w:val="00413BCE"/>
    <w:rsid w:val="00413E31"/>
    <w:rsid w:val="00414B23"/>
    <w:rsid w:val="0042028C"/>
    <w:rsid w:val="00424277"/>
    <w:rsid w:val="00424EB4"/>
    <w:rsid w:val="00425D2C"/>
    <w:rsid w:val="00427CE8"/>
    <w:rsid w:val="00430957"/>
    <w:rsid w:val="00433E31"/>
    <w:rsid w:val="00445BF0"/>
    <w:rsid w:val="0045229A"/>
    <w:rsid w:val="00452B38"/>
    <w:rsid w:val="00463281"/>
    <w:rsid w:val="004746D1"/>
    <w:rsid w:val="00476740"/>
    <w:rsid w:val="00481EF5"/>
    <w:rsid w:val="00482BE5"/>
    <w:rsid w:val="00491485"/>
    <w:rsid w:val="0049331A"/>
    <w:rsid w:val="0049459D"/>
    <w:rsid w:val="00497BC8"/>
    <w:rsid w:val="004A33FD"/>
    <w:rsid w:val="004A4A44"/>
    <w:rsid w:val="004B1FFC"/>
    <w:rsid w:val="004B2224"/>
    <w:rsid w:val="004B3B97"/>
    <w:rsid w:val="004B793A"/>
    <w:rsid w:val="004B7CB9"/>
    <w:rsid w:val="004C02D2"/>
    <w:rsid w:val="004C162A"/>
    <w:rsid w:val="004C2137"/>
    <w:rsid w:val="004C6CC0"/>
    <w:rsid w:val="004C6FB4"/>
    <w:rsid w:val="004E6520"/>
    <w:rsid w:val="004F00EE"/>
    <w:rsid w:val="004F5ED2"/>
    <w:rsid w:val="00501D1B"/>
    <w:rsid w:val="00504940"/>
    <w:rsid w:val="005072F5"/>
    <w:rsid w:val="00507738"/>
    <w:rsid w:val="00512160"/>
    <w:rsid w:val="005152BA"/>
    <w:rsid w:val="0051692E"/>
    <w:rsid w:val="0052003A"/>
    <w:rsid w:val="005211D0"/>
    <w:rsid w:val="00521E5D"/>
    <w:rsid w:val="0052534E"/>
    <w:rsid w:val="00526A8F"/>
    <w:rsid w:val="00526AF8"/>
    <w:rsid w:val="00530778"/>
    <w:rsid w:val="00530F8E"/>
    <w:rsid w:val="0053367D"/>
    <w:rsid w:val="005351F1"/>
    <w:rsid w:val="00535F8A"/>
    <w:rsid w:val="00537F3D"/>
    <w:rsid w:val="00563121"/>
    <w:rsid w:val="00567F5D"/>
    <w:rsid w:val="005715CD"/>
    <w:rsid w:val="005717F0"/>
    <w:rsid w:val="00580E51"/>
    <w:rsid w:val="00580F5D"/>
    <w:rsid w:val="00581B74"/>
    <w:rsid w:val="00585555"/>
    <w:rsid w:val="00591BCE"/>
    <w:rsid w:val="0059416D"/>
    <w:rsid w:val="00594CBF"/>
    <w:rsid w:val="0059740E"/>
    <w:rsid w:val="00597585"/>
    <w:rsid w:val="005A08FC"/>
    <w:rsid w:val="005A4F84"/>
    <w:rsid w:val="005B5BD4"/>
    <w:rsid w:val="005B6381"/>
    <w:rsid w:val="005B658E"/>
    <w:rsid w:val="005B6A7D"/>
    <w:rsid w:val="005C1C56"/>
    <w:rsid w:val="005C5100"/>
    <w:rsid w:val="005D0D5C"/>
    <w:rsid w:val="005D35FB"/>
    <w:rsid w:val="005D38C1"/>
    <w:rsid w:val="005D3CCD"/>
    <w:rsid w:val="005D4F8F"/>
    <w:rsid w:val="005D5A48"/>
    <w:rsid w:val="005E36F8"/>
    <w:rsid w:val="005E3F0F"/>
    <w:rsid w:val="005E5A30"/>
    <w:rsid w:val="005F4C82"/>
    <w:rsid w:val="006004AD"/>
    <w:rsid w:val="0060117A"/>
    <w:rsid w:val="006026B3"/>
    <w:rsid w:val="00603A8B"/>
    <w:rsid w:val="0060701C"/>
    <w:rsid w:val="006071FB"/>
    <w:rsid w:val="0061062B"/>
    <w:rsid w:val="00612739"/>
    <w:rsid w:val="00612A56"/>
    <w:rsid w:val="006137A0"/>
    <w:rsid w:val="006142B2"/>
    <w:rsid w:val="00614495"/>
    <w:rsid w:val="00617A45"/>
    <w:rsid w:val="00622C79"/>
    <w:rsid w:val="00625B8D"/>
    <w:rsid w:val="00626E74"/>
    <w:rsid w:val="00632A1C"/>
    <w:rsid w:val="00633C8C"/>
    <w:rsid w:val="006345BC"/>
    <w:rsid w:val="006375CC"/>
    <w:rsid w:val="00637D27"/>
    <w:rsid w:val="00641649"/>
    <w:rsid w:val="006419F1"/>
    <w:rsid w:val="006536D8"/>
    <w:rsid w:val="006546FA"/>
    <w:rsid w:val="00654EB2"/>
    <w:rsid w:val="00656237"/>
    <w:rsid w:val="00657EBF"/>
    <w:rsid w:val="0066131B"/>
    <w:rsid w:val="00665855"/>
    <w:rsid w:val="00670AE9"/>
    <w:rsid w:val="0067691F"/>
    <w:rsid w:val="0068255E"/>
    <w:rsid w:val="00690584"/>
    <w:rsid w:val="00691394"/>
    <w:rsid w:val="0069323B"/>
    <w:rsid w:val="006A0CF7"/>
    <w:rsid w:val="006A113A"/>
    <w:rsid w:val="006A4B0F"/>
    <w:rsid w:val="006A5D68"/>
    <w:rsid w:val="006A5DEC"/>
    <w:rsid w:val="006B24BF"/>
    <w:rsid w:val="006B322E"/>
    <w:rsid w:val="006B4D28"/>
    <w:rsid w:val="006B51AB"/>
    <w:rsid w:val="006B5417"/>
    <w:rsid w:val="006B655D"/>
    <w:rsid w:val="006B6E59"/>
    <w:rsid w:val="006D112D"/>
    <w:rsid w:val="006D1CE6"/>
    <w:rsid w:val="006D75BD"/>
    <w:rsid w:val="006D7D65"/>
    <w:rsid w:val="006E02C4"/>
    <w:rsid w:val="006F2526"/>
    <w:rsid w:val="006F755F"/>
    <w:rsid w:val="00700C76"/>
    <w:rsid w:val="00703457"/>
    <w:rsid w:val="00705955"/>
    <w:rsid w:val="007132C9"/>
    <w:rsid w:val="007142C1"/>
    <w:rsid w:val="0072036C"/>
    <w:rsid w:val="00725D18"/>
    <w:rsid w:val="00731C5B"/>
    <w:rsid w:val="007336C9"/>
    <w:rsid w:val="007360D8"/>
    <w:rsid w:val="007438E7"/>
    <w:rsid w:val="0075442B"/>
    <w:rsid w:val="00757AEE"/>
    <w:rsid w:val="007625A5"/>
    <w:rsid w:val="00770F53"/>
    <w:rsid w:val="0077208B"/>
    <w:rsid w:val="00772F62"/>
    <w:rsid w:val="00773943"/>
    <w:rsid w:val="0077674E"/>
    <w:rsid w:val="00780A0D"/>
    <w:rsid w:val="00783AC1"/>
    <w:rsid w:val="00785AAA"/>
    <w:rsid w:val="0079032A"/>
    <w:rsid w:val="00792977"/>
    <w:rsid w:val="007935C2"/>
    <w:rsid w:val="00794F17"/>
    <w:rsid w:val="007969E5"/>
    <w:rsid w:val="00797E66"/>
    <w:rsid w:val="007A385C"/>
    <w:rsid w:val="007A4386"/>
    <w:rsid w:val="007A4FA5"/>
    <w:rsid w:val="007A5D16"/>
    <w:rsid w:val="007B1477"/>
    <w:rsid w:val="007B2747"/>
    <w:rsid w:val="007B4909"/>
    <w:rsid w:val="007B6675"/>
    <w:rsid w:val="007C17A7"/>
    <w:rsid w:val="007C423F"/>
    <w:rsid w:val="007C5858"/>
    <w:rsid w:val="007D166E"/>
    <w:rsid w:val="007D5BA4"/>
    <w:rsid w:val="007F4A6E"/>
    <w:rsid w:val="00802659"/>
    <w:rsid w:val="008026DE"/>
    <w:rsid w:val="00802D83"/>
    <w:rsid w:val="00804E8A"/>
    <w:rsid w:val="00813487"/>
    <w:rsid w:val="00814581"/>
    <w:rsid w:val="00815D2D"/>
    <w:rsid w:val="0081626B"/>
    <w:rsid w:val="0081657A"/>
    <w:rsid w:val="00823821"/>
    <w:rsid w:val="00833A69"/>
    <w:rsid w:val="0083668A"/>
    <w:rsid w:val="00841708"/>
    <w:rsid w:val="00843603"/>
    <w:rsid w:val="0084503E"/>
    <w:rsid w:val="00845B33"/>
    <w:rsid w:val="00847405"/>
    <w:rsid w:val="00851A34"/>
    <w:rsid w:val="008542D0"/>
    <w:rsid w:val="00855525"/>
    <w:rsid w:val="00856235"/>
    <w:rsid w:val="00856500"/>
    <w:rsid w:val="008574B0"/>
    <w:rsid w:val="00866240"/>
    <w:rsid w:val="00873795"/>
    <w:rsid w:val="00875298"/>
    <w:rsid w:val="008920A8"/>
    <w:rsid w:val="008923B9"/>
    <w:rsid w:val="0089387A"/>
    <w:rsid w:val="00893BCA"/>
    <w:rsid w:val="00897EA0"/>
    <w:rsid w:val="00897F95"/>
    <w:rsid w:val="008A7581"/>
    <w:rsid w:val="008B0FCC"/>
    <w:rsid w:val="008B5C70"/>
    <w:rsid w:val="008C2EBE"/>
    <w:rsid w:val="008C4473"/>
    <w:rsid w:val="008D0417"/>
    <w:rsid w:val="008D042A"/>
    <w:rsid w:val="008D2AA2"/>
    <w:rsid w:val="008D410B"/>
    <w:rsid w:val="008D662E"/>
    <w:rsid w:val="008E4993"/>
    <w:rsid w:val="008E6254"/>
    <w:rsid w:val="008E7A9D"/>
    <w:rsid w:val="008F0D36"/>
    <w:rsid w:val="008F5DA0"/>
    <w:rsid w:val="008F6E83"/>
    <w:rsid w:val="009038C6"/>
    <w:rsid w:val="00907516"/>
    <w:rsid w:val="0091645E"/>
    <w:rsid w:val="0092000F"/>
    <w:rsid w:val="00933178"/>
    <w:rsid w:val="0093770F"/>
    <w:rsid w:val="00941228"/>
    <w:rsid w:val="00944A20"/>
    <w:rsid w:val="00944AE0"/>
    <w:rsid w:val="00952ADA"/>
    <w:rsid w:val="00960263"/>
    <w:rsid w:val="009622B4"/>
    <w:rsid w:val="00962538"/>
    <w:rsid w:val="009642CE"/>
    <w:rsid w:val="00967D60"/>
    <w:rsid w:val="00970D64"/>
    <w:rsid w:val="00971B19"/>
    <w:rsid w:val="00976B20"/>
    <w:rsid w:val="009843A6"/>
    <w:rsid w:val="009859D8"/>
    <w:rsid w:val="00991C53"/>
    <w:rsid w:val="009A0B32"/>
    <w:rsid w:val="009A1AD0"/>
    <w:rsid w:val="009A45B7"/>
    <w:rsid w:val="009A5D2D"/>
    <w:rsid w:val="009A6ADD"/>
    <w:rsid w:val="009C2EA2"/>
    <w:rsid w:val="009C3054"/>
    <w:rsid w:val="009C6DD1"/>
    <w:rsid w:val="009D2597"/>
    <w:rsid w:val="009D3F60"/>
    <w:rsid w:val="009D461B"/>
    <w:rsid w:val="009E29E3"/>
    <w:rsid w:val="009E5212"/>
    <w:rsid w:val="009E587D"/>
    <w:rsid w:val="009F2065"/>
    <w:rsid w:val="009F25FC"/>
    <w:rsid w:val="009F3D3E"/>
    <w:rsid w:val="009F5004"/>
    <w:rsid w:val="009F5E67"/>
    <w:rsid w:val="00A001F7"/>
    <w:rsid w:val="00A03ADA"/>
    <w:rsid w:val="00A03BC7"/>
    <w:rsid w:val="00A0486C"/>
    <w:rsid w:val="00A055A7"/>
    <w:rsid w:val="00A07B10"/>
    <w:rsid w:val="00A07FAD"/>
    <w:rsid w:val="00A12B84"/>
    <w:rsid w:val="00A16434"/>
    <w:rsid w:val="00A24721"/>
    <w:rsid w:val="00A24B71"/>
    <w:rsid w:val="00A32E1C"/>
    <w:rsid w:val="00A40C2F"/>
    <w:rsid w:val="00A42C48"/>
    <w:rsid w:val="00A4480F"/>
    <w:rsid w:val="00A4667A"/>
    <w:rsid w:val="00A46C85"/>
    <w:rsid w:val="00A50E5B"/>
    <w:rsid w:val="00A5103B"/>
    <w:rsid w:val="00A51B85"/>
    <w:rsid w:val="00A554B7"/>
    <w:rsid w:val="00A556F0"/>
    <w:rsid w:val="00A57964"/>
    <w:rsid w:val="00A605DF"/>
    <w:rsid w:val="00A62BBB"/>
    <w:rsid w:val="00A73A70"/>
    <w:rsid w:val="00A753B5"/>
    <w:rsid w:val="00A8220A"/>
    <w:rsid w:val="00A84862"/>
    <w:rsid w:val="00A9032F"/>
    <w:rsid w:val="00A96315"/>
    <w:rsid w:val="00AA0A6E"/>
    <w:rsid w:val="00AA4A5E"/>
    <w:rsid w:val="00AA6D23"/>
    <w:rsid w:val="00AB2EC1"/>
    <w:rsid w:val="00AB5114"/>
    <w:rsid w:val="00AB72AF"/>
    <w:rsid w:val="00AC3588"/>
    <w:rsid w:val="00AC553C"/>
    <w:rsid w:val="00AD0BED"/>
    <w:rsid w:val="00AD25CA"/>
    <w:rsid w:val="00AD3D33"/>
    <w:rsid w:val="00AD5F82"/>
    <w:rsid w:val="00AD60AD"/>
    <w:rsid w:val="00AE1AFE"/>
    <w:rsid w:val="00AE5A13"/>
    <w:rsid w:val="00AE7792"/>
    <w:rsid w:val="00B01B8A"/>
    <w:rsid w:val="00B0523C"/>
    <w:rsid w:val="00B05869"/>
    <w:rsid w:val="00B1020D"/>
    <w:rsid w:val="00B14FDD"/>
    <w:rsid w:val="00B2193E"/>
    <w:rsid w:val="00B22EC6"/>
    <w:rsid w:val="00B24262"/>
    <w:rsid w:val="00B26444"/>
    <w:rsid w:val="00B273A3"/>
    <w:rsid w:val="00B36822"/>
    <w:rsid w:val="00B36D3B"/>
    <w:rsid w:val="00B401AC"/>
    <w:rsid w:val="00B46BFA"/>
    <w:rsid w:val="00B51BC2"/>
    <w:rsid w:val="00B52A97"/>
    <w:rsid w:val="00B53106"/>
    <w:rsid w:val="00B6049F"/>
    <w:rsid w:val="00B63530"/>
    <w:rsid w:val="00B64433"/>
    <w:rsid w:val="00B674DF"/>
    <w:rsid w:val="00B752D4"/>
    <w:rsid w:val="00B752F0"/>
    <w:rsid w:val="00B823D2"/>
    <w:rsid w:val="00B97179"/>
    <w:rsid w:val="00BA0128"/>
    <w:rsid w:val="00BA0388"/>
    <w:rsid w:val="00BA0ED4"/>
    <w:rsid w:val="00BA282F"/>
    <w:rsid w:val="00BA2CFB"/>
    <w:rsid w:val="00BB0946"/>
    <w:rsid w:val="00BB3AF6"/>
    <w:rsid w:val="00BC16DE"/>
    <w:rsid w:val="00BC21F5"/>
    <w:rsid w:val="00BC76DD"/>
    <w:rsid w:val="00BD3030"/>
    <w:rsid w:val="00BE0CE4"/>
    <w:rsid w:val="00BE534A"/>
    <w:rsid w:val="00BF0588"/>
    <w:rsid w:val="00BF2EDE"/>
    <w:rsid w:val="00BF4341"/>
    <w:rsid w:val="00BF5E55"/>
    <w:rsid w:val="00C00858"/>
    <w:rsid w:val="00C01408"/>
    <w:rsid w:val="00C01DB9"/>
    <w:rsid w:val="00C14801"/>
    <w:rsid w:val="00C15784"/>
    <w:rsid w:val="00C179C5"/>
    <w:rsid w:val="00C222A8"/>
    <w:rsid w:val="00C31A1C"/>
    <w:rsid w:val="00C334D4"/>
    <w:rsid w:val="00C345D1"/>
    <w:rsid w:val="00C34A82"/>
    <w:rsid w:val="00C36672"/>
    <w:rsid w:val="00C3686E"/>
    <w:rsid w:val="00C41C44"/>
    <w:rsid w:val="00C5002F"/>
    <w:rsid w:val="00C50D1D"/>
    <w:rsid w:val="00C5285E"/>
    <w:rsid w:val="00C57C5E"/>
    <w:rsid w:val="00C60DFA"/>
    <w:rsid w:val="00C667F5"/>
    <w:rsid w:val="00C72BA2"/>
    <w:rsid w:val="00C72EAF"/>
    <w:rsid w:val="00C83D61"/>
    <w:rsid w:val="00C866DB"/>
    <w:rsid w:val="00C86BE3"/>
    <w:rsid w:val="00C87000"/>
    <w:rsid w:val="00C9078A"/>
    <w:rsid w:val="00C95606"/>
    <w:rsid w:val="00CA0F82"/>
    <w:rsid w:val="00CA382D"/>
    <w:rsid w:val="00CA3896"/>
    <w:rsid w:val="00CB384C"/>
    <w:rsid w:val="00CB4D4C"/>
    <w:rsid w:val="00CB51BD"/>
    <w:rsid w:val="00CB7329"/>
    <w:rsid w:val="00CB7ED1"/>
    <w:rsid w:val="00CC1355"/>
    <w:rsid w:val="00CC4BAE"/>
    <w:rsid w:val="00CC622D"/>
    <w:rsid w:val="00CD2BCD"/>
    <w:rsid w:val="00CD336F"/>
    <w:rsid w:val="00CD574F"/>
    <w:rsid w:val="00CE023F"/>
    <w:rsid w:val="00CE0CF9"/>
    <w:rsid w:val="00CE170E"/>
    <w:rsid w:val="00CF3011"/>
    <w:rsid w:val="00CF655A"/>
    <w:rsid w:val="00D20012"/>
    <w:rsid w:val="00D20FC5"/>
    <w:rsid w:val="00D22422"/>
    <w:rsid w:val="00D24AB6"/>
    <w:rsid w:val="00D559AC"/>
    <w:rsid w:val="00D56E9D"/>
    <w:rsid w:val="00D61846"/>
    <w:rsid w:val="00D6200E"/>
    <w:rsid w:val="00D6263C"/>
    <w:rsid w:val="00D6540E"/>
    <w:rsid w:val="00D76479"/>
    <w:rsid w:val="00D80E22"/>
    <w:rsid w:val="00D90838"/>
    <w:rsid w:val="00D976E7"/>
    <w:rsid w:val="00DA035F"/>
    <w:rsid w:val="00DA79A3"/>
    <w:rsid w:val="00DB1FB7"/>
    <w:rsid w:val="00DB2D66"/>
    <w:rsid w:val="00DB38B3"/>
    <w:rsid w:val="00DB5825"/>
    <w:rsid w:val="00DB660C"/>
    <w:rsid w:val="00DD4CA8"/>
    <w:rsid w:val="00DD4D59"/>
    <w:rsid w:val="00DE190B"/>
    <w:rsid w:val="00DE2959"/>
    <w:rsid w:val="00DE3E09"/>
    <w:rsid w:val="00DE5609"/>
    <w:rsid w:val="00DF3E21"/>
    <w:rsid w:val="00E10AE4"/>
    <w:rsid w:val="00E1567C"/>
    <w:rsid w:val="00E20654"/>
    <w:rsid w:val="00E24AAA"/>
    <w:rsid w:val="00E25A6F"/>
    <w:rsid w:val="00E26FAC"/>
    <w:rsid w:val="00E36144"/>
    <w:rsid w:val="00E43E20"/>
    <w:rsid w:val="00E45095"/>
    <w:rsid w:val="00E458A9"/>
    <w:rsid w:val="00E46A87"/>
    <w:rsid w:val="00E51406"/>
    <w:rsid w:val="00E725F7"/>
    <w:rsid w:val="00E72D03"/>
    <w:rsid w:val="00E741A8"/>
    <w:rsid w:val="00E746D7"/>
    <w:rsid w:val="00E77A96"/>
    <w:rsid w:val="00E80BFA"/>
    <w:rsid w:val="00E84A22"/>
    <w:rsid w:val="00E859AF"/>
    <w:rsid w:val="00E8618E"/>
    <w:rsid w:val="00E879CF"/>
    <w:rsid w:val="00E9398B"/>
    <w:rsid w:val="00E9713E"/>
    <w:rsid w:val="00E97E61"/>
    <w:rsid w:val="00EA25B3"/>
    <w:rsid w:val="00EA3A2F"/>
    <w:rsid w:val="00EA3FB4"/>
    <w:rsid w:val="00EA428D"/>
    <w:rsid w:val="00EA7E26"/>
    <w:rsid w:val="00EB303B"/>
    <w:rsid w:val="00EB7155"/>
    <w:rsid w:val="00ED0B0D"/>
    <w:rsid w:val="00ED1C2D"/>
    <w:rsid w:val="00ED288E"/>
    <w:rsid w:val="00ED500F"/>
    <w:rsid w:val="00EE7592"/>
    <w:rsid w:val="00EE75A9"/>
    <w:rsid w:val="00EF5D12"/>
    <w:rsid w:val="00EF731A"/>
    <w:rsid w:val="00EF78BE"/>
    <w:rsid w:val="00F02189"/>
    <w:rsid w:val="00F03B3D"/>
    <w:rsid w:val="00F04819"/>
    <w:rsid w:val="00F05B6A"/>
    <w:rsid w:val="00F0730E"/>
    <w:rsid w:val="00F10196"/>
    <w:rsid w:val="00F11DAB"/>
    <w:rsid w:val="00F13B61"/>
    <w:rsid w:val="00F1738E"/>
    <w:rsid w:val="00F2462B"/>
    <w:rsid w:val="00F254FE"/>
    <w:rsid w:val="00F31301"/>
    <w:rsid w:val="00F40081"/>
    <w:rsid w:val="00F4101A"/>
    <w:rsid w:val="00F45FB6"/>
    <w:rsid w:val="00F53644"/>
    <w:rsid w:val="00F543FB"/>
    <w:rsid w:val="00F5785C"/>
    <w:rsid w:val="00F610B6"/>
    <w:rsid w:val="00F6167E"/>
    <w:rsid w:val="00F61C00"/>
    <w:rsid w:val="00F6467D"/>
    <w:rsid w:val="00F74023"/>
    <w:rsid w:val="00F76565"/>
    <w:rsid w:val="00F77D96"/>
    <w:rsid w:val="00F8039B"/>
    <w:rsid w:val="00F811DE"/>
    <w:rsid w:val="00F86AC3"/>
    <w:rsid w:val="00F924C8"/>
    <w:rsid w:val="00F92A57"/>
    <w:rsid w:val="00F96336"/>
    <w:rsid w:val="00F96AA9"/>
    <w:rsid w:val="00FA13C7"/>
    <w:rsid w:val="00FA13FE"/>
    <w:rsid w:val="00FA4976"/>
    <w:rsid w:val="00FB0F36"/>
    <w:rsid w:val="00FB1063"/>
    <w:rsid w:val="00FB1857"/>
    <w:rsid w:val="00FB383E"/>
    <w:rsid w:val="00FB4A55"/>
    <w:rsid w:val="00FB4E02"/>
    <w:rsid w:val="00FB51D1"/>
    <w:rsid w:val="00FC1DF4"/>
    <w:rsid w:val="00FC492B"/>
    <w:rsid w:val="00FC4B54"/>
    <w:rsid w:val="00FC59C8"/>
    <w:rsid w:val="00FD104D"/>
    <w:rsid w:val="00FD1CBE"/>
    <w:rsid w:val="00FD288C"/>
    <w:rsid w:val="00FD383B"/>
    <w:rsid w:val="00FE2469"/>
    <w:rsid w:val="00FE687C"/>
    <w:rsid w:val="00FE72EE"/>
    <w:rsid w:val="00FE7963"/>
    <w:rsid w:val="00FF10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AE32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D0D5C"/>
    <w:pPr>
      <w:tabs>
        <w:tab w:val="left" w:pos="567"/>
        <w:tab w:val="left" w:pos="1134"/>
        <w:tab w:val="left" w:pos="1985"/>
        <w:tab w:val="left" w:pos="2552"/>
        <w:tab w:val="left" w:pos="3119"/>
      </w:tabs>
      <w:overflowPunct w:val="0"/>
      <w:autoSpaceDE w:val="0"/>
      <w:autoSpaceDN w:val="0"/>
      <w:bidi/>
      <w:adjustRightInd w:val="0"/>
      <w:spacing w:line="300" w:lineRule="exact"/>
      <w:ind w:left="170"/>
      <w:jc w:val="both"/>
      <w:textAlignment w:val="baseline"/>
    </w:pPr>
    <w:rPr>
      <w:rFonts w:cs="David"/>
      <w:szCs w:val="24"/>
    </w:rPr>
  </w:style>
  <w:style w:type="paragraph" w:styleId="1">
    <w:name w:val="heading 1"/>
    <w:basedOn w:val="a"/>
    <w:next w:val="a"/>
    <w:qFormat/>
    <w:rsid w:val="00BF0588"/>
    <w:pPr>
      <w:numPr>
        <w:numId w:val="3"/>
      </w:numPr>
      <w:tabs>
        <w:tab w:val="clear" w:pos="567"/>
      </w:tabs>
      <w:outlineLvl w:val="0"/>
    </w:pPr>
    <w:rPr>
      <w:rFonts w:ascii="Arial" w:hAnsi="Arial"/>
      <w:kern w:val="28"/>
    </w:rPr>
  </w:style>
  <w:style w:type="paragraph" w:styleId="2">
    <w:name w:val="heading 2"/>
    <w:basedOn w:val="a"/>
    <w:next w:val="a"/>
    <w:qFormat/>
    <w:rsid w:val="00BF0588"/>
    <w:pPr>
      <w:numPr>
        <w:ilvl w:val="1"/>
        <w:numId w:val="3"/>
      </w:numPr>
      <w:tabs>
        <w:tab w:val="clear" w:pos="567"/>
        <w:tab w:val="clear" w:pos="1134"/>
      </w:tabs>
      <w:outlineLvl w:val="1"/>
    </w:pPr>
  </w:style>
  <w:style w:type="paragraph" w:styleId="3">
    <w:name w:val="heading 3"/>
    <w:basedOn w:val="2"/>
    <w:next w:val="a"/>
    <w:qFormat/>
    <w:rsid w:val="00BF0588"/>
    <w:pPr>
      <w:numPr>
        <w:ilvl w:val="2"/>
      </w:numPr>
      <w:outlineLvl w:val="2"/>
    </w:pPr>
  </w:style>
  <w:style w:type="paragraph" w:styleId="4">
    <w:name w:val="heading 4"/>
    <w:basedOn w:val="a"/>
    <w:next w:val="a"/>
    <w:qFormat/>
    <w:rsid w:val="00BF0588"/>
    <w:pPr>
      <w:keepNext/>
      <w:numPr>
        <w:ilvl w:val="3"/>
        <w:numId w:val="3"/>
      </w:numPr>
      <w:spacing w:before="120" w:after="120"/>
      <w:outlineLvl w:val="3"/>
    </w:pPr>
  </w:style>
  <w:style w:type="paragraph" w:styleId="5">
    <w:name w:val="heading 5"/>
    <w:basedOn w:val="a"/>
    <w:next w:val="a"/>
    <w:qFormat/>
    <w:rsid w:val="00BF0588"/>
    <w:pPr>
      <w:numPr>
        <w:ilvl w:val="4"/>
        <w:numId w:val="3"/>
      </w:numPr>
      <w:spacing w:before="240" w:after="60"/>
      <w:outlineLvl w:val="4"/>
    </w:pPr>
    <w:rPr>
      <w:rFonts w:ascii="Arial" w:hAnsi="Arial"/>
    </w:rPr>
  </w:style>
  <w:style w:type="paragraph" w:styleId="6">
    <w:name w:val="heading 6"/>
    <w:basedOn w:val="a"/>
    <w:next w:val="a"/>
    <w:qFormat/>
    <w:rsid w:val="00BF0588"/>
    <w:pPr>
      <w:numPr>
        <w:ilvl w:val="5"/>
        <w:numId w:val="3"/>
      </w:numPr>
      <w:spacing w:before="240" w:after="60"/>
      <w:outlineLvl w:val="5"/>
    </w:pPr>
    <w:rPr>
      <w:rFonts w:ascii="Arial" w:hAnsi="Arial" w:cs="Miriam"/>
      <w:i/>
      <w:iCs/>
      <w:sz w:val="22"/>
      <w:szCs w:val="22"/>
    </w:rPr>
  </w:style>
  <w:style w:type="paragraph" w:styleId="7">
    <w:name w:val="heading 7"/>
    <w:basedOn w:val="a"/>
    <w:next w:val="a"/>
    <w:qFormat/>
    <w:rsid w:val="00BF0588"/>
    <w:pPr>
      <w:numPr>
        <w:ilvl w:val="6"/>
        <w:numId w:val="3"/>
      </w:numPr>
      <w:spacing w:before="240" w:after="60"/>
      <w:outlineLvl w:val="6"/>
    </w:pPr>
    <w:rPr>
      <w:rFonts w:ascii="Arial" w:hAnsi="Arial" w:cs="Miriam"/>
      <w:szCs w:val="20"/>
    </w:rPr>
  </w:style>
  <w:style w:type="paragraph" w:styleId="8">
    <w:name w:val="heading 8"/>
    <w:basedOn w:val="a"/>
    <w:next w:val="a"/>
    <w:qFormat/>
    <w:rsid w:val="00BF0588"/>
    <w:pPr>
      <w:numPr>
        <w:ilvl w:val="7"/>
        <w:numId w:val="3"/>
      </w:numPr>
      <w:spacing w:before="240" w:after="60"/>
      <w:outlineLvl w:val="7"/>
    </w:pPr>
    <w:rPr>
      <w:rFonts w:ascii="Arial" w:hAnsi="Arial" w:cs="Miriam"/>
      <w:i/>
      <w:iCs/>
      <w:szCs w:val="20"/>
    </w:rPr>
  </w:style>
  <w:style w:type="paragraph" w:styleId="9">
    <w:name w:val="heading 9"/>
    <w:basedOn w:val="a"/>
    <w:next w:val="a"/>
    <w:qFormat/>
    <w:rsid w:val="00BF0588"/>
    <w:pPr>
      <w:numPr>
        <w:ilvl w:val="8"/>
        <w:numId w:val="3"/>
      </w:numPr>
      <w:spacing w:before="240" w:after="60"/>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מכתב"/>
    <w:basedOn w:val="a"/>
    <w:next w:val="1"/>
  </w:style>
  <w:style w:type="paragraph" w:customStyle="1" w:styleId="-1">
    <w:name w:val="מכתב-1"/>
    <w:basedOn w:val="a"/>
  </w:style>
  <w:style w:type="paragraph" w:styleId="a4">
    <w:name w:val="header"/>
    <w:basedOn w:val="a"/>
    <w:link w:val="a5"/>
    <w:semiHidden/>
    <w:pPr>
      <w:tabs>
        <w:tab w:val="center" w:pos="4320"/>
        <w:tab w:val="right" w:pos="8640"/>
      </w:tabs>
    </w:pPr>
  </w:style>
  <w:style w:type="paragraph" w:styleId="a6">
    <w:name w:val="footer"/>
    <w:basedOn w:val="a"/>
    <w:pPr>
      <w:tabs>
        <w:tab w:val="center" w:pos="4320"/>
        <w:tab w:val="right" w:pos="8640"/>
      </w:tabs>
    </w:pPr>
  </w:style>
  <w:style w:type="character" w:styleId="a7">
    <w:name w:val="page number"/>
    <w:basedOn w:val="a0"/>
  </w:style>
  <w:style w:type="table" w:styleId="a8">
    <w:name w:val="Table Grid"/>
    <w:basedOn w:val="a1"/>
    <w:uiPriority w:val="59"/>
    <w:rsid w:val="00976B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rsid w:val="00ED0B0D"/>
    <w:pPr>
      <w:tabs>
        <w:tab w:val="clear" w:pos="567"/>
        <w:tab w:val="clear" w:pos="1134"/>
        <w:tab w:val="clear" w:pos="1985"/>
        <w:tab w:val="clear" w:pos="2552"/>
        <w:tab w:val="clear" w:pos="3119"/>
        <w:tab w:val="left" w:pos="709"/>
        <w:tab w:val="left" w:pos="1418"/>
        <w:tab w:val="left" w:pos="2268"/>
        <w:tab w:val="left" w:pos="3289"/>
      </w:tabs>
      <w:overflowPunct/>
      <w:autoSpaceDE/>
      <w:autoSpaceDN/>
      <w:adjustRightInd/>
      <w:spacing w:before="120" w:after="120" w:line="300" w:lineRule="atLeast"/>
      <w:ind w:left="0"/>
      <w:jc w:val="left"/>
      <w:textAlignment w:val="auto"/>
    </w:pPr>
    <w:rPr>
      <w:rFonts w:cs="Times New Roman"/>
      <w:sz w:val="22"/>
      <w:szCs w:val="26"/>
      <w:lang w:eastAsia="he-IL"/>
    </w:rPr>
  </w:style>
  <w:style w:type="character" w:customStyle="1" w:styleId="aa">
    <w:name w:val="גוף טקסט תו"/>
    <w:link w:val="a9"/>
    <w:rsid w:val="00ED0B0D"/>
    <w:rPr>
      <w:sz w:val="22"/>
      <w:szCs w:val="26"/>
      <w:lang w:eastAsia="he-IL"/>
    </w:rPr>
  </w:style>
  <w:style w:type="paragraph" w:styleId="ab">
    <w:name w:val="Balloon Text"/>
    <w:basedOn w:val="a"/>
    <w:link w:val="ac"/>
    <w:uiPriority w:val="99"/>
    <w:semiHidden/>
    <w:unhideWhenUsed/>
    <w:rsid w:val="000804EF"/>
    <w:pPr>
      <w:spacing w:line="240" w:lineRule="auto"/>
    </w:pPr>
    <w:rPr>
      <w:rFonts w:ascii="Tahoma" w:hAnsi="Tahoma" w:cs="Tahoma"/>
      <w:sz w:val="16"/>
      <w:szCs w:val="16"/>
    </w:rPr>
  </w:style>
  <w:style w:type="character" w:customStyle="1" w:styleId="ac">
    <w:name w:val="טקסט בלונים תו"/>
    <w:link w:val="ab"/>
    <w:uiPriority w:val="99"/>
    <w:semiHidden/>
    <w:rsid w:val="000804EF"/>
    <w:rPr>
      <w:rFonts w:ascii="Tahoma" w:hAnsi="Tahoma" w:cs="Tahoma"/>
      <w:sz w:val="16"/>
      <w:szCs w:val="16"/>
    </w:rPr>
  </w:style>
  <w:style w:type="character" w:customStyle="1" w:styleId="a5">
    <w:name w:val="כותרת עליונה תו"/>
    <w:basedOn w:val="a0"/>
    <w:link w:val="a4"/>
    <w:semiHidden/>
    <w:rsid w:val="00EB7155"/>
    <w:rPr>
      <w:rFonts w:cs="David"/>
      <w:szCs w:val="24"/>
    </w:rPr>
  </w:style>
  <w:style w:type="paragraph" w:styleId="ad">
    <w:name w:val="List Paragraph"/>
    <w:basedOn w:val="a"/>
    <w:uiPriority w:val="34"/>
    <w:qFormat/>
    <w:rsid w:val="00DB660C"/>
    <w:pPr>
      <w:tabs>
        <w:tab w:val="clear" w:pos="567"/>
        <w:tab w:val="clear" w:pos="1134"/>
        <w:tab w:val="clear" w:pos="1985"/>
        <w:tab w:val="clear" w:pos="2552"/>
        <w:tab w:val="clear" w:pos="3119"/>
        <w:tab w:val="left" w:pos="709"/>
        <w:tab w:val="left" w:pos="1418"/>
        <w:tab w:val="left" w:pos="2268"/>
        <w:tab w:val="left" w:pos="3289"/>
      </w:tabs>
      <w:overflowPunct/>
      <w:autoSpaceDE/>
      <w:autoSpaceDN/>
      <w:adjustRightInd/>
      <w:spacing w:before="120" w:line="300" w:lineRule="atLeast"/>
      <w:ind w:left="720"/>
      <w:contextualSpacing/>
      <w:jc w:val="left"/>
      <w:textAlignment w:val="auto"/>
    </w:pPr>
    <w:rPr>
      <w:rFonts w:cs="Times New Roman"/>
      <w:sz w:val="22"/>
      <w:szCs w:val="26"/>
      <w:lang w:eastAsia="he-IL"/>
    </w:rPr>
  </w:style>
  <w:style w:type="paragraph" w:styleId="ae">
    <w:name w:val="Revision"/>
    <w:hidden/>
    <w:uiPriority w:val="99"/>
    <w:semiHidden/>
    <w:rsid w:val="0010029D"/>
    <w:rPr>
      <w:rFonts w:cs="David"/>
      <w:szCs w:val="24"/>
    </w:rPr>
  </w:style>
  <w:style w:type="paragraph" w:customStyle="1" w:styleId="p00">
    <w:name w:val="p00"/>
    <w:basedOn w:val="a"/>
    <w:rsid w:val="00B01B8A"/>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character" w:customStyle="1" w:styleId="big-number">
    <w:name w:val="big-number"/>
    <w:basedOn w:val="a0"/>
    <w:rsid w:val="00B01B8A"/>
  </w:style>
  <w:style w:type="character" w:customStyle="1" w:styleId="default">
    <w:name w:val="default"/>
    <w:basedOn w:val="a0"/>
    <w:rsid w:val="00B01B8A"/>
  </w:style>
  <w:style w:type="paragraph" w:customStyle="1" w:styleId="medium2-header">
    <w:name w:val="medium2-header"/>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header-2">
    <w:name w:val="header-2"/>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p22">
    <w:name w:val="p22"/>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p33">
    <w:name w:val="p33"/>
    <w:basedOn w:val="a"/>
    <w:rsid w:val="00632A1C"/>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character" w:customStyle="1" w:styleId="contentpasted0">
    <w:name w:val="contentpasted0"/>
    <w:basedOn w:val="a0"/>
    <w:rsid w:val="001842B6"/>
  </w:style>
  <w:style w:type="character" w:styleId="Hyperlink">
    <w:name w:val="Hyperlink"/>
    <w:basedOn w:val="a0"/>
    <w:uiPriority w:val="99"/>
    <w:semiHidden/>
    <w:unhideWhenUsed/>
    <w:rsid w:val="002467CA"/>
    <w:rPr>
      <w:color w:val="0563C1"/>
      <w:u w:val="single"/>
    </w:rPr>
  </w:style>
  <w:style w:type="character" w:customStyle="1" w:styleId="normaltextrun">
    <w:name w:val="normaltextrun"/>
    <w:basedOn w:val="a0"/>
    <w:rsid w:val="006026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D0D5C"/>
    <w:pPr>
      <w:tabs>
        <w:tab w:val="left" w:pos="567"/>
        <w:tab w:val="left" w:pos="1134"/>
        <w:tab w:val="left" w:pos="1985"/>
        <w:tab w:val="left" w:pos="2552"/>
        <w:tab w:val="left" w:pos="3119"/>
      </w:tabs>
      <w:overflowPunct w:val="0"/>
      <w:autoSpaceDE w:val="0"/>
      <w:autoSpaceDN w:val="0"/>
      <w:bidi/>
      <w:adjustRightInd w:val="0"/>
      <w:spacing w:line="300" w:lineRule="exact"/>
      <w:ind w:left="170"/>
      <w:jc w:val="both"/>
      <w:textAlignment w:val="baseline"/>
    </w:pPr>
    <w:rPr>
      <w:rFonts w:cs="David"/>
      <w:szCs w:val="24"/>
    </w:rPr>
  </w:style>
  <w:style w:type="paragraph" w:styleId="1">
    <w:name w:val="heading 1"/>
    <w:basedOn w:val="a"/>
    <w:next w:val="a"/>
    <w:qFormat/>
    <w:rsid w:val="00BF0588"/>
    <w:pPr>
      <w:numPr>
        <w:numId w:val="3"/>
      </w:numPr>
      <w:tabs>
        <w:tab w:val="clear" w:pos="567"/>
      </w:tabs>
      <w:outlineLvl w:val="0"/>
    </w:pPr>
    <w:rPr>
      <w:rFonts w:ascii="Arial" w:hAnsi="Arial"/>
      <w:kern w:val="28"/>
    </w:rPr>
  </w:style>
  <w:style w:type="paragraph" w:styleId="2">
    <w:name w:val="heading 2"/>
    <w:basedOn w:val="a"/>
    <w:next w:val="a"/>
    <w:qFormat/>
    <w:rsid w:val="00BF0588"/>
    <w:pPr>
      <w:numPr>
        <w:ilvl w:val="1"/>
        <w:numId w:val="3"/>
      </w:numPr>
      <w:tabs>
        <w:tab w:val="clear" w:pos="567"/>
        <w:tab w:val="clear" w:pos="1134"/>
      </w:tabs>
      <w:outlineLvl w:val="1"/>
    </w:pPr>
  </w:style>
  <w:style w:type="paragraph" w:styleId="3">
    <w:name w:val="heading 3"/>
    <w:basedOn w:val="2"/>
    <w:next w:val="a"/>
    <w:qFormat/>
    <w:rsid w:val="00BF0588"/>
    <w:pPr>
      <w:numPr>
        <w:ilvl w:val="2"/>
      </w:numPr>
      <w:outlineLvl w:val="2"/>
    </w:pPr>
  </w:style>
  <w:style w:type="paragraph" w:styleId="4">
    <w:name w:val="heading 4"/>
    <w:basedOn w:val="a"/>
    <w:next w:val="a"/>
    <w:qFormat/>
    <w:rsid w:val="00BF0588"/>
    <w:pPr>
      <w:keepNext/>
      <w:numPr>
        <w:ilvl w:val="3"/>
        <w:numId w:val="3"/>
      </w:numPr>
      <w:spacing w:before="120" w:after="120"/>
      <w:outlineLvl w:val="3"/>
    </w:pPr>
  </w:style>
  <w:style w:type="paragraph" w:styleId="5">
    <w:name w:val="heading 5"/>
    <w:basedOn w:val="a"/>
    <w:next w:val="a"/>
    <w:qFormat/>
    <w:rsid w:val="00BF0588"/>
    <w:pPr>
      <w:numPr>
        <w:ilvl w:val="4"/>
        <w:numId w:val="3"/>
      </w:numPr>
      <w:spacing w:before="240" w:after="60"/>
      <w:outlineLvl w:val="4"/>
    </w:pPr>
    <w:rPr>
      <w:rFonts w:ascii="Arial" w:hAnsi="Arial"/>
    </w:rPr>
  </w:style>
  <w:style w:type="paragraph" w:styleId="6">
    <w:name w:val="heading 6"/>
    <w:basedOn w:val="a"/>
    <w:next w:val="a"/>
    <w:qFormat/>
    <w:rsid w:val="00BF0588"/>
    <w:pPr>
      <w:numPr>
        <w:ilvl w:val="5"/>
        <w:numId w:val="3"/>
      </w:numPr>
      <w:spacing w:before="240" w:after="60"/>
      <w:outlineLvl w:val="5"/>
    </w:pPr>
    <w:rPr>
      <w:rFonts w:ascii="Arial" w:hAnsi="Arial" w:cs="Miriam"/>
      <w:i/>
      <w:iCs/>
      <w:sz w:val="22"/>
      <w:szCs w:val="22"/>
    </w:rPr>
  </w:style>
  <w:style w:type="paragraph" w:styleId="7">
    <w:name w:val="heading 7"/>
    <w:basedOn w:val="a"/>
    <w:next w:val="a"/>
    <w:qFormat/>
    <w:rsid w:val="00BF0588"/>
    <w:pPr>
      <w:numPr>
        <w:ilvl w:val="6"/>
        <w:numId w:val="3"/>
      </w:numPr>
      <w:spacing w:before="240" w:after="60"/>
      <w:outlineLvl w:val="6"/>
    </w:pPr>
    <w:rPr>
      <w:rFonts w:ascii="Arial" w:hAnsi="Arial" w:cs="Miriam"/>
      <w:szCs w:val="20"/>
    </w:rPr>
  </w:style>
  <w:style w:type="paragraph" w:styleId="8">
    <w:name w:val="heading 8"/>
    <w:basedOn w:val="a"/>
    <w:next w:val="a"/>
    <w:qFormat/>
    <w:rsid w:val="00BF0588"/>
    <w:pPr>
      <w:numPr>
        <w:ilvl w:val="7"/>
        <w:numId w:val="3"/>
      </w:numPr>
      <w:spacing w:before="240" w:after="60"/>
      <w:outlineLvl w:val="7"/>
    </w:pPr>
    <w:rPr>
      <w:rFonts w:ascii="Arial" w:hAnsi="Arial" w:cs="Miriam"/>
      <w:i/>
      <w:iCs/>
      <w:szCs w:val="20"/>
    </w:rPr>
  </w:style>
  <w:style w:type="paragraph" w:styleId="9">
    <w:name w:val="heading 9"/>
    <w:basedOn w:val="a"/>
    <w:next w:val="a"/>
    <w:qFormat/>
    <w:rsid w:val="00BF0588"/>
    <w:pPr>
      <w:numPr>
        <w:ilvl w:val="8"/>
        <w:numId w:val="3"/>
      </w:numPr>
      <w:spacing w:before="240" w:after="60"/>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מכתב"/>
    <w:basedOn w:val="a"/>
    <w:next w:val="1"/>
  </w:style>
  <w:style w:type="paragraph" w:customStyle="1" w:styleId="-1">
    <w:name w:val="מכתב-1"/>
    <w:basedOn w:val="a"/>
  </w:style>
  <w:style w:type="paragraph" w:styleId="a4">
    <w:name w:val="header"/>
    <w:basedOn w:val="a"/>
    <w:link w:val="a5"/>
    <w:semiHidden/>
    <w:pPr>
      <w:tabs>
        <w:tab w:val="center" w:pos="4320"/>
        <w:tab w:val="right" w:pos="8640"/>
      </w:tabs>
    </w:pPr>
  </w:style>
  <w:style w:type="paragraph" w:styleId="a6">
    <w:name w:val="footer"/>
    <w:basedOn w:val="a"/>
    <w:pPr>
      <w:tabs>
        <w:tab w:val="center" w:pos="4320"/>
        <w:tab w:val="right" w:pos="8640"/>
      </w:tabs>
    </w:pPr>
  </w:style>
  <w:style w:type="character" w:styleId="a7">
    <w:name w:val="page number"/>
    <w:basedOn w:val="a0"/>
  </w:style>
  <w:style w:type="table" w:styleId="a8">
    <w:name w:val="Table Grid"/>
    <w:basedOn w:val="a1"/>
    <w:uiPriority w:val="59"/>
    <w:rsid w:val="00976B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rsid w:val="00ED0B0D"/>
    <w:pPr>
      <w:tabs>
        <w:tab w:val="clear" w:pos="567"/>
        <w:tab w:val="clear" w:pos="1134"/>
        <w:tab w:val="clear" w:pos="1985"/>
        <w:tab w:val="clear" w:pos="2552"/>
        <w:tab w:val="clear" w:pos="3119"/>
        <w:tab w:val="left" w:pos="709"/>
        <w:tab w:val="left" w:pos="1418"/>
        <w:tab w:val="left" w:pos="2268"/>
        <w:tab w:val="left" w:pos="3289"/>
      </w:tabs>
      <w:overflowPunct/>
      <w:autoSpaceDE/>
      <w:autoSpaceDN/>
      <w:adjustRightInd/>
      <w:spacing w:before="120" w:after="120" w:line="300" w:lineRule="atLeast"/>
      <w:ind w:left="0"/>
      <w:jc w:val="left"/>
      <w:textAlignment w:val="auto"/>
    </w:pPr>
    <w:rPr>
      <w:rFonts w:cs="Times New Roman"/>
      <w:sz w:val="22"/>
      <w:szCs w:val="26"/>
      <w:lang w:eastAsia="he-IL"/>
    </w:rPr>
  </w:style>
  <w:style w:type="character" w:customStyle="1" w:styleId="aa">
    <w:name w:val="גוף טקסט תו"/>
    <w:link w:val="a9"/>
    <w:rsid w:val="00ED0B0D"/>
    <w:rPr>
      <w:sz w:val="22"/>
      <w:szCs w:val="26"/>
      <w:lang w:eastAsia="he-IL"/>
    </w:rPr>
  </w:style>
  <w:style w:type="paragraph" w:styleId="ab">
    <w:name w:val="Balloon Text"/>
    <w:basedOn w:val="a"/>
    <w:link w:val="ac"/>
    <w:uiPriority w:val="99"/>
    <w:semiHidden/>
    <w:unhideWhenUsed/>
    <w:rsid w:val="000804EF"/>
    <w:pPr>
      <w:spacing w:line="240" w:lineRule="auto"/>
    </w:pPr>
    <w:rPr>
      <w:rFonts w:ascii="Tahoma" w:hAnsi="Tahoma" w:cs="Tahoma"/>
      <w:sz w:val="16"/>
      <w:szCs w:val="16"/>
    </w:rPr>
  </w:style>
  <w:style w:type="character" w:customStyle="1" w:styleId="ac">
    <w:name w:val="טקסט בלונים תו"/>
    <w:link w:val="ab"/>
    <w:uiPriority w:val="99"/>
    <w:semiHidden/>
    <w:rsid w:val="000804EF"/>
    <w:rPr>
      <w:rFonts w:ascii="Tahoma" w:hAnsi="Tahoma" w:cs="Tahoma"/>
      <w:sz w:val="16"/>
      <w:szCs w:val="16"/>
    </w:rPr>
  </w:style>
  <w:style w:type="character" w:customStyle="1" w:styleId="a5">
    <w:name w:val="כותרת עליונה תו"/>
    <w:basedOn w:val="a0"/>
    <w:link w:val="a4"/>
    <w:semiHidden/>
    <w:rsid w:val="00EB7155"/>
    <w:rPr>
      <w:rFonts w:cs="David"/>
      <w:szCs w:val="24"/>
    </w:rPr>
  </w:style>
  <w:style w:type="paragraph" w:styleId="ad">
    <w:name w:val="List Paragraph"/>
    <w:basedOn w:val="a"/>
    <w:uiPriority w:val="34"/>
    <w:qFormat/>
    <w:rsid w:val="00DB660C"/>
    <w:pPr>
      <w:tabs>
        <w:tab w:val="clear" w:pos="567"/>
        <w:tab w:val="clear" w:pos="1134"/>
        <w:tab w:val="clear" w:pos="1985"/>
        <w:tab w:val="clear" w:pos="2552"/>
        <w:tab w:val="clear" w:pos="3119"/>
        <w:tab w:val="left" w:pos="709"/>
        <w:tab w:val="left" w:pos="1418"/>
        <w:tab w:val="left" w:pos="2268"/>
        <w:tab w:val="left" w:pos="3289"/>
      </w:tabs>
      <w:overflowPunct/>
      <w:autoSpaceDE/>
      <w:autoSpaceDN/>
      <w:adjustRightInd/>
      <w:spacing w:before="120" w:line="300" w:lineRule="atLeast"/>
      <w:ind w:left="720"/>
      <w:contextualSpacing/>
      <w:jc w:val="left"/>
      <w:textAlignment w:val="auto"/>
    </w:pPr>
    <w:rPr>
      <w:rFonts w:cs="Times New Roman"/>
      <w:sz w:val="22"/>
      <w:szCs w:val="26"/>
      <w:lang w:eastAsia="he-IL"/>
    </w:rPr>
  </w:style>
  <w:style w:type="paragraph" w:styleId="ae">
    <w:name w:val="Revision"/>
    <w:hidden/>
    <w:uiPriority w:val="99"/>
    <w:semiHidden/>
    <w:rsid w:val="0010029D"/>
    <w:rPr>
      <w:rFonts w:cs="David"/>
      <w:szCs w:val="24"/>
    </w:rPr>
  </w:style>
  <w:style w:type="paragraph" w:customStyle="1" w:styleId="p00">
    <w:name w:val="p00"/>
    <w:basedOn w:val="a"/>
    <w:rsid w:val="00B01B8A"/>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character" w:customStyle="1" w:styleId="big-number">
    <w:name w:val="big-number"/>
    <w:basedOn w:val="a0"/>
    <w:rsid w:val="00B01B8A"/>
  </w:style>
  <w:style w:type="character" w:customStyle="1" w:styleId="default">
    <w:name w:val="default"/>
    <w:basedOn w:val="a0"/>
    <w:rsid w:val="00B01B8A"/>
  </w:style>
  <w:style w:type="paragraph" w:customStyle="1" w:styleId="medium2-header">
    <w:name w:val="medium2-header"/>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header-2">
    <w:name w:val="header-2"/>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p22">
    <w:name w:val="p22"/>
    <w:basedOn w:val="a"/>
    <w:rsid w:val="00F92A57"/>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paragraph" w:customStyle="1" w:styleId="p33">
    <w:name w:val="p33"/>
    <w:basedOn w:val="a"/>
    <w:rsid w:val="00632A1C"/>
    <w:pPr>
      <w:tabs>
        <w:tab w:val="clear" w:pos="567"/>
        <w:tab w:val="clear" w:pos="1134"/>
        <w:tab w:val="clear" w:pos="1985"/>
        <w:tab w:val="clear" w:pos="2552"/>
        <w:tab w:val="clear" w:pos="3119"/>
      </w:tabs>
      <w:overflowPunct/>
      <w:autoSpaceDE/>
      <w:autoSpaceDN/>
      <w:bidi w:val="0"/>
      <w:adjustRightInd/>
      <w:spacing w:before="100" w:beforeAutospacing="1" w:after="100" w:afterAutospacing="1" w:line="240" w:lineRule="auto"/>
      <w:ind w:left="0"/>
      <w:jc w:val="left"/>
      <w:textAlignment w:val="auto"/>
    </w:pPr>
    <w:rPr>
      <w:rFonts w:cs="Times New Roman"/>
      <w:sz w:val="24"/>
    </w:rPr>
  </w:style>
  <w:style w:type="character" w:customStyle="1" w:styleId="contentpasted0">
    <w:name w:val="contentpasted0"/>
    <w:basedOn w:val="a0"/>
    <w:rsid w:val="001842B6"/>
  </w:style>
  <w:style w:type="character" w:styleId="Hyperlink">
    <w:name w:val="Hyperlink"/>
    <w:basedOn w:val="a0"/>
    <w:uiPriority w:val="99"/>
    <w:semiHidden/>
    <w:unhideWhenUsed/>
    <w:rsid w:val="002467CA"/>
    <w:rPr>
      <w:color w:val="0563C1"/>
      <w:u w:val="single"/>
    </w:rPr>
  </w:style>
  <w:style w:type="character" w:customStyle="1" w:styleId="normaltextrun">
    <w:name w:val="normaltextrun"/>
    <w:basedOn w:val="a0"/>
    <w:rsid w:val="006026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470877">
      <w:bodyDiv w:val="1"/>
      <w:marLeft w:val="0"/>
      <w:marRight w:val="0"/>
      <w:marTop w:val="0"/>
      <w:marBottom w:val="0"/>
      <w:divBdr>
        <w:top w:val="none" w:sz="0" w:space="0" w:color="auto"/>
        <w:left w:val="none" w:sz="0" w:space="0" w:color="auto"/>
        <w:bottom w:val="none" w:sz="0" w:space="0" w:color="auto"/>
        <w:right w:val="none" w:sz="0" w:space="0" w:color="auto"/>
      </w:divBdr>
    </w:div>
    <w:div w:id="384990535">
      <w:bodyDiv w:val="1"/>
      <w:marLeft w:val="0"/>
      <w:marRight w:val="0"/>
      <w:marTop w:val="0"/>
      <w:marBottom w:val="0"/>
      <w:divBdr>
        <w:top w:val="none" w:sz="0" w:space="0" w:color="auto"/>
        <w:left w:val="none" w:sz="0" w:space="0" w:color="auto"/>
        <w:bottom w:val="none" w:sz="0" w:space="0" w:color="auto"/>
        <w:right w:val="none" w:sz="0" w:space="0" w:color="auto"/>
      </w:divBdr>
    </w:div>
    <w:div w:id="537855025">
      <w:bodyDiv w:val="1"/>
      <w:marLeft w:val="0"/>
      <w:marRight w:val="0"/>
      <w:marTop w:val="0"/>
      <w:marBottom w:val="0"/>
      <w:divBdr>
        <w:top w:val="none" w:sz="0" w:space="0" w:color="auto"/>
        <w:left w:val="none" w:sz="0" w:space="0" w:color="auto"/>
        <w:bottom w:val="none" w:sz="0" w:space="0" w:color="auto"/>
        <w:right w:val="none" w:sz="0" w:space="0" w:color="auto"/>
      </w:divBdr>
    </w:div>
    <w:div w:id="608197264">
      <w:bodyDiv w:val="1"/>
      <w:marLeft w:val="0"/>
      <w:marRight w:val="0"/>
      <w:marTop w:val="0"/>
      <w:marBottom w:val="0"/>
      <w:divBdr>
        <w:top w:val="none" w:sz="0" w:space="0" w:color="auto"/>
        <w:left w:val="none" w:sz="0" w:space="0" w:color="auto"/>
        <w:bottom w:val="none" w:sz="0" w:space="0" w:color="auto"/>
        <w:right w:val="none" w:sz="0" w:space="0" w:color="auto"/>
      </w:divBdr>
    </w:div>
    <w:div w:id="684985217">
      <w:bodyDiv w:val="1"/>
      <w:marLeft w:val="0"/>
      <w:marRight w:val="0"/>
      <w:marTop w:val="0"/>
      <w:marBottom w:val="0"/>
      <w:divBdr>
        <w:top w:val="none" w:sz="0" w:space="0" w:color="auto"/>
        <w:left w:val="none" w:sz="0" w:space="0" w:color="auto"/>
        <w:bottom w:val="none" w:sz="0" w:space="0" w:color="auto"/>
        <w:right w:val="none" w:sz="0" w:space="0" w:color="auto"/>
      </w:divBdr>
    </w:div>
    <w:div w:id="880442558">
      <w:bodyDiv w:val="1"/>
      <w:marLeft w:val="0"/>
      <w:marRight w:val="0"/>
      <w:marTop w:val="0"/>
      <w:marBottom w:val="0"/>
      <w:divBdr>
        <w:top w:val="none" w:sz="0" w:space="0" w:color="auto"/>
        <w:left w:val="none" w:sz="0" w:space="0" w:color="auto"/>
        <w:bottom w:val="none" w:sz="0" w:space="0" w:color="auto"/>
        <w:right w:val="none" w:sz="0" w:space="0" w:color="auto"/>
      </w:divBdr>
    </w:div>
    <w:div w:id="959265442">
      <w:bodyDiv w:val="1"/>
      <w:marLeft w:val="0"/>
      <w:marRight w:val="0"/>
      <w:marTop w:val="0"/>
      <w:marBottom w:val="0"/>
      <w:divBdr>
        <w:top w:val="none" w:sz="0" w:space="0" w:color="auto"/>
        <w:left w:val="none" w:sz="0" w:space="0" w:color="auto"/>
        <w:bottom w:val="none" w:sz="0" w:space="0" w:color="auto"/>
        <w:right w:val="none" w:sz="0" w:space="0" w:color="auto"/>
      </w:divBdr>
    </w:div>
    <w:div w:id="1002010192">
      <w:bodyDiv w:val="1"/>
      <w:marLeft w:val="0"/>
      <w:marRight w:val="0"/>
      <w:marTop w:val="0"/>
      <w:marBottom w:val="0"/>
      <w:divBdr>
        <w:top w:val="none" w:sz="0" w:space="0" w:color="auto"/>
        <w:left w:val="none" w:sz="0" w:space="0" w:color="auto"/>
        <w:bottom w:val="none" w:sz="0" w:space="0" w:color="auto"/>
        <w:right w:val="none" w:sz="0" w:space="0" w:color="auto"/>
      </w:divBdr>
    </w:div>
    <w:div w:id="1032728500">
      <w:bodyDiv w:val="1"/>
      <w:marLeft w:val="0"/>
      <w:marRight w:val="0"/>
      <w:marTop w:val="0"/>
      <w:marBottom w:val="0"/>
      <w:divBdr>
        <w:top w:val="none" w:sz="0" w:space="0" w:color="auto"/>
        <w:left w:val="none" w:sz="0" w:space="0" w:color="auto"/>
        <w:bottom w:val="none" w:sz="0" w:space="0" w:color="auto"/>
        <w:right w:val="none" w:sz="0" w:space="0" w:color="auto"/>
      </w:divBdr>
    </w:div>
    <w:div w:id="1076588986">
      <w:bodyDiv w:val="1"/>
      <w:marLeft w:val="0"/>
      <w:marRight w:val="0"/>
      <w:marTop w:val="0"/>
      <w:marBottom w:val="0"/>
      <w:divBdr>
        <w:top w:val="none" w:sz="0" w:space="0" w:color="auto"/>
        <w:left w:val="none" w:sz="0" w:space="0" w:color="auto"/>
        <w:bottom w:val="none" w:sz="0" w:space="0" w:color="auto"/>
        <w:right w:val="none" w:sz="0" w:space="0" w:color="auto"/>
      </w:divBdr>
    </w:div>
    <w:div w:id="1198934435">
      <w:bodyDiv w:val="1"/>
      <w:marLeft w:val="0"/>
      <w:marRight w:val="0"/>
      <w:marTop w:val="0"/>
      <w:marBottom w:val="0"/>
      <w:divBdr>
        <w:top w:val="none" w:sz="0" w:space="0" w:color="auto"/>
        <w:left w:val="none" w:sz="0" w:space="0" w:color="auto"/>
        <w:bottom w:val="none" w:sz="0" w:space="0" w:color="auto"/>
        <w:right w:val="none" w:sz="0" w:space="0" w:color="auto"/>
      </w:divBdr>
    </w:div>
    <w:div w:id="1233153927">
      <w:bodyDiv w:val="1"/>
      <w:marLeft w:val="0"/>
      <w:marRight w:val="0"/>
      <w:marTop w:val="0"/>
      <w:marBottom w:val="0"/>
      <w:divBdr>
        <w:top w:val="none" w:sz="0" w:space="0" w:color="auto"/>
        <w:left w:val="none" w:sz="0" w:space="0" w:color="auto"/>
        <w:bottom w:val="none" w:sz="0" w:space="0" w:color="auto"/>
        <w:right w:val="none" w:sz="0" w:space="0" w:color="auto"/>
      </w:divBdr>
    </w:div>
    <w:div w:id="1502770986">
      <w:bodyDiv w:val="1"/>
      <w:marLeft w:val="0"/>
      <w:marRight w:val="0"/>
      <w:marTop w:val="0"/>
      <w:marBottom w:val="0"/>
      <w:divBdr>
        <w:top w:val="none" w:sz="0" w:space="0" w:color="auto"/>
        <w:left w:val="none" w:sz="0" w:space="0" w:color="auto"/>
        <w:bottom w:val="none" w:sz="0" w:space="0" w:color="auto"/>
        <w:right w:val="none" w:sz="0" w:space="0" w:color="auto"/>
      </w:divBdr>
    </w:div>
    <w:div w:id="1552107579">
      <w:bodyDiv w:val="1"/>
      <w:marLeft w:val="0"/>
      <w:marRight w:val="0"/>
      <w:marTop w:val="0"/>
      <w:marBottom w:val="0"/>
      <w:divBdr>
        <w:top w:val="none" w:sz="0" w:space="0" w:color="auto"/>
        <w:left w:val="none" w:sz="0" w:space="0" w:color="auto"/>
        <w:bottom w:val="none" w:sz="0" w:space="0" w:color="auto"/>
        <w:right w:val="none" w:sz="0" w:space="0" w:color="auto"/>
      </w:divBdr>
    </w:div>
    <w:div w:id="1764951862">
      <w:bodyDiv w:val="1"/>
      <w:marLeft w:val="0"/>
      <w:marRight w:val="0"/>
      <w:marTop w:val="0"/>
      <w:marBottom w:val="0"/>
      <w:divBdr>
        <w:top w:val="none" w:sz="0" w:space="0" w:color="auto"/>
        <w:left w:val="none" w:sz="0" w:space="0" w:color="auto"/>
        <w:bottom w:val="none" w:sz="0" w:space="0" w:color="auto"/>
        <w:right w:val="none" w:sz="0" w:space="0" w:color="auto"/>
      </w:divBdr>
    </w:div>
    <w:div w:id="1816020821">
      <w:bodyDiv w:val="1"/>
      <w:marLeft w:val="0"/>
      <w:marRight w:val="0"/>
      <w:marTop w:val="0"/>
      <w:marBottom w:val="0"/>
      <w:divBdr>
        <w:top w:val="none" w:sz="0" w:space="0" w:color="auto"/>
        <w:left w:val="none" w:sz="0" w:space="0" w:color="auto"/>
        <w:bottom w:val="none" w:sz="0" w:space="0" w:color="auto"/>
        <w:right w:val="none" w:sz="0" w:space="0" w:color="auto"/>
      </w:divBdr>
    </w:div>
    <w:div w:id="1878853425">
      <w:bodyDiv w:val="1"/>
      <w:marLeft w:val="0"/>
      <w:marRight w:val="0"/>
      <w:marTop w:val="0"/>
      <w:marBottom w:val="0"/>
      <w:divBdr>
        <w:top w:val="none" w:sz="0" w:space="0" w:color="auto"/>
        <w:left w:val="none" w:sz="0" w:space="0" w:color="auto"/>
        <w:bottom w:val="none" w:sz="0" w:space="0" w:color="auto"/>
        <w:right w:val="none" w:sz="0" w:space="0" w:color="auto"/>
      </w:divBdr>
    </w:div>
    <w:div w:id="1959683610">
      <w:bodyDiv w:val="1"/>
      <w:marLeft w:val="0"/>
      <w:marRight w:val="0"/>
      <w:marTop w:val="0"/>
      <w:marBottom w:val="0"/>
      <w:divBdr>
        <w:top w:val="none" w:sz="0" w:space="0" w:color="auto"/>
        <w:left w:val="none" w:sz="0" w:space="0" w:color="auto"/>
        <w:bottom w:val="none" w:sz="0" w:space="0" w:color="auto"/>
        <w:right w:val="none" w:sz="0" w:space="0" w:color="auto"/>
      </w:divBdr>
    </w:div>
    <w:div w:id="2064207214">
      <w:bodyDiv w:val="1"/>
      <w:marLeft w:val="0"/>
      <w:marRight w:val="0"/>
      <w:marTop w:val="0"/>
      <w:marBottom w:val="0"/>
      <w:divBdr>
        <w:top w:val="none" w:sz="0" w:space="0" w:color="auto"/>
        <w:left w:val="none" w:sz="0" w:space="0" w:color="auto"/>
        <w:bottom w:val="none" w:sz="0" w:space="0" w:color="auto"/>
        <w:right w:val="none" w:sz="0" w:space="0" w:color="auto"/>
      </w:divBdr>
    </w:div>
    <w:div w:id="2070879260">
      <w:bodyDiv w:val="1"/>
      <w:marLeft w:val="0"/>
      <w:marRight w:val="0"/>
      <w:marTop w:val="0"/>
      <w:marBottom w:val="0"/>
      <w:divBdr>
        <w:top w:val="none" w:sz="0" w:space="0" w:color="auto"/>
        <w:left w:val="none" w:sz="0" w:space="0" w:color="auto"/>
        <w:bottom w:val="none" w:sz="0" w:space="0" w:color="auto"/>
        <w:right w:val="none" w:sz="0" w:space="0" w:color="auto"/>
      </w:divBdr>
    </w:div>
    <w:div w:id="2085488634">
      <w:bodyDiv w:val="1"/>
      <w:marLeft w:val="0"/>
      <w:marRight w:val="0"/>
      <w:marTop w:val="0"/>
      <w:marBottom w:val="0"/>
      <w:divBdr>
        <w:top w:val="none" w:sz="0" w:space="0" w:color="auto"/>
        <w:left w:val="none" w:sz="0" w:space="0" w:color="auto"/>
        <w:bottom w:val="none" w:sz="0" w:space="0" w:color="auto"/>
        <w:right w:val="none" w:sz="0" w:space="0" w:color="auto"/>
      </w:divBdr>
    </w:div>
    <w:div w:id="2105688225">
      <w:bodyDiv w:val="1"/>
      <w:marLeft w:val="0"/>
      <w:marRight w:val="0"/>
      <w:marTop w:val="0"/>
      <w:marBottom w:val="0"/>
      <w:divBdr>
        <w:top w:val="none" w:sz="0" w:space="0" w:color="auto"/>
        <w:left w:val="none" w:sz="0" w:space="0" w:color="auto"/>
        <w:bottom w:val="none" w:sz="0" w:space="0" w:color="auto"/>
        <w:right w:val="none" w:sz="0" w:space="0" w:color="auto"/>
      </w:divBdr>
    </w:div>
    <w:div w:id="211497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A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A982456-717C-4D0F-83F9-77666994B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Template>
  <TotalTime>23</TotalTime>
  <Pages>2</Pages>
  <Words>496</Words>
  <Characters>2482</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לכבוד</vt:lpstr>
    </vt:vector>
  </TitlesOfParts>
  <Company/>
  <LinksUpToDate>false</LinksUpToDate>
  <CharactersWithSpaces>2973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דלית</dc:creator>
  <cp:lastModifiedBy>meir</cp:lastModifiedBy>
  <cp:revision>6</cp:revision>
  <cp:lastPrinted>2022-06-07T11:14:00Z</cp:lastPrinted>
  <dcterms:created xsi:type="dcterms:W3CDTF">2025-05-28T05:57:00Z</dcterms:created>
  <dcterms:modified xsi:type="dcterms:W3CDTF">2025-05-28T06:20:00Z</dcterms:modified>
</cp:coreProperties>
</file>